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5E1" w:rsidRPr="00F105DA" w:rsidRDefault="008035E1" w:rsidP="00EB4A82">
      <w:pPr>
        <w:spacing w:after="0"/>
        <w:jc w:val="center"/>
        <w:rPr>
          <w:b/>
          <w:sz w:val="28"/>
          <w:szCs w:val="28"/>
        </w:rPr>
      </w:pPr>
      <w:r w:rsidRPr="00F105DA">
        <w:rPr>
          <w:b/>
          <w:sz w:val="28"/>
          <w:szCs w:val="28"/>
        </w:rPr>
        <w:t>COMMUNE DE MONTLHERY (91310)</w:t>
      </w:r>
    </w:p>
    <w:p w:rsidR="00EB4A82" w:rsidRPr="00F105DA" w:rsidRDefault="00EB4A82" w:rsidP="00EB4A82">
      <w:pPr>
        <w:spacing w:after="0"/>
        <w:jc w:val="center"/>
        <w:rPr>
          <w:b/>
          <w:sz w:val="28"/>
          <w:szCs w:val="28"/>
        </w:rPr>
      </w:pPr>
      <w:r w:rsidRPr="00F105DA">
        <w:rPr>
          <w:b/>
          <w:sz w:val="28"/>
          <w:szCs w:val="28"/>
        </w:rPr>
        <w:t>PROJET DE STATUTS DE L’AFU AUTORISEE DE LA PLAINE</w:t>
      </w:r>
    </w:p>
    <w:p w:rsidR="00EB4A82" w:rsidRPr="00EB4A82" w:rsidRDefault="00EB4A82" w:rsidP="00EB4A82">
      <w:pPr>
        <w:spacing w:after="0"/>
        <w:jc w:val="center"/>
        <w:rPr>
          <w:b/>
          <w:sz w:val="24"/>
          <w:szCs w:val="24"/>
        </w:rPr>
      </w:pPr>
    </w:p>
    <w:p w:rsidR="004E6181" w:rsidRPr="000E0A70" w:rsidRDefault="000E0A70" w:rsidP="000E0A70">
      <w:pPr>
        <w:spacing w:after="0"/>
        <w:ind w:left="360"/>
        <w:rPr>
          <w:b/>
          <w:sz w:val="24"/>
          <w:szCs w:val="24"/>
          <w:u w:val="single"/>
        </w:rPr>
      </w:pPr>
      <w:r>
        <w:rPr>
          <w:b/>
          <w:sz w:val="24"/>
          <w:szCs w:val="24"/>
          <w:u w:val="single"/>
        </w:rPr>
        <w:t xml:space="preserve">I - </w:t>
      </w:r>
      <w:r w:rsidR="003A210A" w:rsidRPr="000E0A70">
        <w:rPr>
          <w:b/>
          <w:sz w:val="24"/>
          <w:szCs w:val="24"/>
          <w:u w:val="single"/>
        </w:rPr>
        <w:t xml:space="preserve">CONSTITUTION ET OBJET </w:t>
      </w:r>
    </w:p>
    <w:p w:rsidR="00D51A35" w:rsidRDefault="00D51A35" w:rsidP="00D51A35">
      <w:pPr>
        <w:spacing w:after="0"/>
        <w:ind w:left="360"/>
        <w:rPr>
          <w:sz w:val="24"/>
          <w:szCs w:val="24"/>
        </w:rPr>
      </w:pPr>
    </w:p>
    <w:p w:rsidR="004E6181" w:rsidRPr="00BE6634" w:rsidRDefault="004E6181" w:rsidP="00D51A35">
      <w:pPr>
        <w:spacing w:after="0"/>
        <w:ind w:left="360"/>
        <w:rPr>
          <w:b/>
          <w:sz w:val="24"/>
          <w:szCs w:val="24"/>
          <w:vertAlign w:val="superscript"/>
        </w:rPr>
      </w:pPr>
      <w:r w:rsidRPr="00BE6634">
        <w:rPr>
          <w:b/>
          <w:sz w:val="24"/>
          <w:szCs w:val="24"/>
        </w:rPr>
        <w:t>Article</w:t>
      </w:r>
      <w:r w:rsidR="003A210A" w:rsidRPr="00BE6634">
        <w:rPr>
          <w:b/>
          <w:sz w:val="24"/>
          <w:szCs w:val="24"/>
        </w:rPr>
        <w:t> 1</w:t>
      </w:r>
      <w:r w:rsidR="003A210A" w:rsidRPr="00BE6634">
        <w:rPr>
          <w:b/>
          <w:sz w:val="24"/>
          <w:szCs w:val="24"/>
          <w:vertAlign w:val="superscript"/>
        </w:rPr>
        <w:t xml:space="preserve">er </w:t>
      </w:r>
      <w:r w:rsidR="003A210A" w:rsidRPr="00BE6634">
        <w:rPr>
          <w:b/>
          <w:sz w:val="24"/>
          <w:szCs w:val="24"/>
        </w:rPr>
        <w:t xml:space="preserve">: Constitution </w:t>
      </w:r>
    </w:p>
    <w:p w:rsidR="00D51A35" w:rsidRDefault="00D51A35" w:rsidP="00D51A35">
      <w:pPr>
        <w:spacing w:after="0"/>
        <w:ind w:left="360"/>
        <w:rPr>
          <w:sz w:val="24"/>
          <w:szCs w:val="24"/>
          <w:vertAlign w:val="superscript"/>
        </w:rPr>
      </w:pPr>
    </w:p>
    <w:p w:rsidR="004E6181" w:rsidRDefault="004E6181" w:rsidP="00D51A35">
      <w:pPr>
        <w:spacing w:after="0"/>
        <w:ind w:left="360"/>
        <w:jc w:val="both"/>
        <w:rPr>
          <w:sz w:val="24"/>
          <w:szCs w:val="24"/>
        </w:rPr>
      </w:pPr>
      <w:r>
        <w:rPr>
          <w:sz w:val="24"/>
          <w:szCs w:val="24"/>
        </w:rPr>
        <w:t>Sont réunis en association foncière urbaine autorisée régie par les dispositions de l’ordonnance n°2004-632 du 1</w:t>
      </w:r>
      <w:r w:rsidRPr="004E6181">
        <w:rPr>
          <w:sz w:val="24"/>
          <w:szCs w:val="24"/>
          <w:vertAlign w:val="superscript"/>
        </w:rPr>
        <w:t>er</w:t>
      </w:r>
      <w:r>
        <w:rPr>
          <w:sz w:val="24"/>
          <w:szCs w:val="24"/>
        </w:rPr>
        <w:t xml:space="preserve"> juillet 2004 relative aux associations syndicales, ainsi que celles des articles L. 322-1 et suivants du Code de l’urbanisme et des présents statuts, les propriétaires de terrains non bâtis situés dans la commune de </w:t>
      </w:r>
      <w:r w:rsidR="00EB4A82">
        <w:rPr>
          <w:sz w:val="24"/>
          <w:szCs w:val="24"/>
        </w:rPr>
        <w:t>MONTLHERY (91310)</w:t>
      </w:r>
      <w:r>
        <w:rPr>
          <w:sz w:val="24"/>
          <w:szCs w:val="24"/>
        </w:rPr>
        <w:t xml:space="preserve"> , département de </w:t>
      </w:r>
      <w:r w:rsidR="00EB4A82">
        <w:rPr>
          <w:sz w:val="24"/>
          <w:szCs w:val="24"/>
        </w:rPr>
        <w:t>l’ESSONNE</w:t>
      </w:r>
      <w:r>
        <w:rPr>
          <w:sz w:val="24"/>
          <w:szCs w:val="24"/>
        </w:rPr>
        <w:t>, à l’intérieur du périmètre déterminé sur le plan à l’échelle de</w:t>
      </w:r>
      <w:r w:rsidR="00EB4A82">
        <w:rPr>
          <w:sz w:val="24"/>
          <w:szCs w:val="24"/>
        </w:rPr>
        <w:t xml:space="preserve"> 1/2000°</w:t>
      </w:r>
      <w:r>
        <w:rPr>
          <w:sz w:val="24"/>
          <w:szCs w:val="24"/>
        </w:rPr>
        <w:t xml:space="preserve">, dressé par </w:t>
      </w:r>
      <w:r w:rsidR="00EB4A82">
        <w:rPr>
          <w:sz w:val="24"/>
          <w:szCs w:val="24"/>
        </w:rPr>
        <w:t>la SCP J.Y. BASSET</w:t>
      </w:r>
      <w:r>
        <w:rPr>
          <w:sz w:val="24"/>
          <w:szCs w:val="24"/>
        </w:rPr>
        <w:t xml:space="preserve">, géomètre-expert à </w:t>
      </w:r>
      <w:r w:rsidR="00EB4A82">
        <w:rPr>
          <w:sz w:val="24"/>
          <w:szCs w:val="24"/>
        </w:rPr>
        <w:t xml:space="preserve">91600 SAVIGNY SUR ORGE </w:t>
      </w:r>
      <w:r>
        <w:rPr>
          <w:sz w:val="24"/>
          <w:szCs w:val="24"/>
        </w:rPr>
        <w:t>et annexé au présent acte d’association et dont les noms, prénoms, qualité et domiciles figurent sur l’état parcellaire accompagnant ce plan.</w:t>
      </w:r>
    </w:p>
    <w:p w:rsidR="004E6181" w:rsidRDefault="004E6181" w:rsidP="00D51A35">
      <w:pPr>
        <w:spacing w:after="0"/>
        <w:ind w:left="360"/>
        <w:jc w:val="both"/>
        <w:rPr>
          <w:sz w:val="24"/>
          <w:szCs w:val="24"/>
        </w:rPr>
      </w:pPr>
    </w:p>
    <w:p w:rsidR="004E6181" w:rsidRPr="003A210A" w:rsidRDefault="004E6181" w:rsidP="00D51A35">
      <w:pPr>
        <w:spacing w:after="0"/>
        <w:ind w:left="360"/>
        <w:jc w:val="both"/>
        <w:rPr>
          <w:b/>
          <w:sz w:val="24"/>
          <w:szCs w:val="24"/>
        </w:rPr>
      </w:pPr>
      <w:r w:rsidRPr="003A210A">
        <w:rPr>
          <w:b/>
          <w:sz w:val="24"/>
          <w:szCs w:val="24"/>
        </w:rPr>
        <w:t>Article 2</w:t>
      </w:r>
      <w:r w:rsidR="003A210A" w:rsidRPr="003A210A">
        <w:rPr>
          <w:b/>
          <w:sz w:val="24"/>
          <w:szCs w:val="24"/>
        </w:rPr>
        <w:t xml:space="preserve"> : Intitulé </w:t>
      </w:r>
    </w:p>
    <w:p w:rsidR="00D51A35" w:rsidRDefault="00D51A35" w:rsidP="00D51A35">
      <w:pPr>
        <w:spacing w:after="0"/>
        <w:ind w:left="360"/>
        <w:jc w:val="both"/>
        <w:rPr>
          <w:sz w:val="24"/>
          <w:szCs w:val="24"/>
        </w:rPr>
      </w:pPr>
    </w:p>
    <w:p w:rsidR="004E6181" w:rsidRDefault="004E6181" w:rsidP="00D51A35">
      <w:pPr>
        <w:spacing w:after="0"/>
        <w:ind w:left="360"/>
        <w:jc w:val="both"/>
        <w:rPr>
          <w:sz w:val="24"/>
          <w:szCs w:val="24"/>
        </w:rPr>
      </w:pPr>
      <w:r>
        <w:rPr>
          <w:sz w:val="24"/>
          <w:szCs w:val="24"/>
        </w:rPr>
        <w:t xml:space="preserve">L’association foncière urbaine ainsi formée prend le nom </w:t>
      </w:r>
      <w:r w:rsidR="00830C4F">
        <w:rPr>
          <w:sz w:val="24"/>
          <w:szCs w:val="24"/>
        </w:rPr>
        <w:t>d</w:t>
      </w:r>
      <w:proofErr w:type="gramStart"/>
      <w:r w:rsidR="00830C4F">
        <w:rPr>
          <w:sz w:val="24"/>
          <w:szCs w:val="24"/>
        </w:rPr>
        <w:t>’«</w:t>
      </w:r>
      <w:proofErr w:type="gramEnd"/>
      <w:r w:rsidR="004A0765">
        <w:rPr>
          <w:sz w:val="24"/>
          <w:szCs w:val="24"/>
        </w:rPr>
        <w:t> </w:t>
      </w:r>
      <w:r w:rsidR="00830C4F">
        <w:rPr>
          <w:sz w:val="24"/>
          <w:szCs w:val="24"/>
        </w:rPr>
        <w:t>Association Foncière Urbaine Autorisée de Remembrement de La Plaine », ci-après désignée par le vocable « AFUA ».</w:t>
      </w:r>
    </w:p>
    <w:p w:rsidR="00830C4F" w:rsidRDefault="00830C4F" w:rsidP="00D51A35">
      <w:pPr>
        <w:spacing w:after="0"/>
        <w:ind w:left="360"/>
        <w:jc w:val="both"/>
        <w:rPr>
          <w:sz w:val="24"/>
          <w:szCs w:val="24"/>
        </w:rPr>
      </w:pPr>
    </w:p>
    <w:p w:rsidR="004E6181" w:rsidRPr="00EB4A82" w:rsidRDefault="004E6181" w:rsidP="00D51A35">
      <w:pPr>
        <w:spacing w:after="0"/>
        <w:ind w:left="360"/>
        <w:jc w:val="both"/>
        <w:rPr>
          <w:b/>
          <w:sz w:val="24"/>
          <w:szCs w:val="24"/>
        </w:rPr>
      </w:pPr>
      <w:r w:rsidRPr="00EB4A82">
        <w:rPr>
          <w:b/>
          <w:sz w:val="24"/>
          <w:szCs w:val="24"/>
        </w:rPr>
        <w:t>Article 3</w:t>
      </w:r>
      <w:r w:rsidR="00EB4A82" w:rsidRPr="00EB4A82">
        <w:rPr>
          <w:b/>
          <w:sz w:val="24"/>
          <w:szCs w:val="24"/>
        </w:rPr>
        <w:t> : Siège</w:t>
      </w:r>
    </w:p>
    <w:p w:rsidR="00D51A35" w:rsidRDefault="00D51A35" w:rsidP="00D51A35">
      <w:pPr>
        <w:spacing w:after="0"/>
        <w:ind w:left="360"/>
        <w:jc w:val="both"/>
        <w:rPr>
          <w:sz w:val="24"/>
          <w:szCs w:val="24"/>
        </w:rPr>
      </w:pPr>
    </w:p>
    <w:p w:rsidR="004E6181" w:rsidRDefault="004E6181" w:rsidP="00D51A35">
      <w:pPr>
        <w:spacing w:after="0"/>
        <w:ind w:left="360"/>
        <w:jc w:val="both"/>
        <w:rPr>
          <w:sz w:val="24"/>
          <w:szCs w:val="24"/>
        </w:rPr>
      </w:pPr>
      <w:r>
        <w:rPr>
          <w:sz w:val="24"/>
          <w:szCs w:val="24"/>
        </w:rPr>
        <w:t>Le siège de l’association</w:t>
      </w:r>
      <w:r w:rsidR="00670D05">
        <w:rPr>
          <w:sz w:val="24"/>
          <w:szCs w:val="24"/>
        </w:rPr>
        <w:t xml:space="preserve"> foncière</w:t>
      </w:r>
      <w:r>
        <w:rPr>
          <w:sz w:val="24"/>
          <w:szCs w:val="24"/>
        </w:rPr>
        <w:t xml:space="preserve"> urbaine est fixé </w:t>
      </w:r>
      <w:r w:rsidR="00EB4A82">
        <w:rPr>
          <w:sz w:val="24"/>
          <w:szCs w:val="24"/>
        </w:rPr>
        <w:t>en</w:t>
      </w:r>
      <w:r>
        <w:rPr>
          <w:sz w:val="24"/>
          <w:szCs w:val="24"/>
        </w:rPr>
        <w:t xml:space="preserve"> </w:t>
      </w:r>
      <w:r w:rsidR="00EB4A82">
        <w:rPr>
          <w:sz w:val="24"/>
          <w:szCs w:val="24"/>
        </w:rPr>
        <w:t xml:space="preserve">Mairie de MONTLHERY </w:t>
      </w:r>
      <w:r w:rsidR="00830C4F">
        <w:rPr>
          <w:sz w:val="24"/>
          <w:szCs w:val="24"/>
        </w:rPr>
        <w:t>(91310) 1, rue Blanche de Castille.</w:t>
      </w:r>
    </w:p>
    <w:p w:rsidR="00830C4F" w:rsidRDefault="00830C4F" w:rsidP="00D51A35">
      <w:pPr>
        <w:spacing w:after="0"/>
        <w:ind w:left="360"/>
        <w:jc w:val="both"/>
        <w:rPr>
          <w:sz w:val="24"/>
          <w:szCs w:val="24"/>
        </w:rPr>
      </w:pPr>
    </w:p>
    <w:p w:rsidR="004E6181" w:rsidRPr="00EB4A82" w:rsidRDefault="004E6181" w:rsidP="00D51A35">
      <w:pPr>
        <w:spacing w:after="0"/>
        <w:ind w:left="360"/>
        <w:jc w:val="both"/>
        <w:rPr>
          <w:b/>
          <w:sz w:val="24"/>
          <w:szCs w:val="24"/>
        </w:rPr>
      </w:pPr>
      <w:r w:rsidRPr="00EB4A82">
        <w:rPr>
          <w:b/>
          <w:sz w:val="24"/>
          <w:szCs w:val="24"/>
        </w:rPr>
        <w:t>Article 4</w:t>
      </w:r>
      <w:r w:rsidR="00EB4A82">
        <w:rPr>
          <w:b/>
          <w:sz w:val="24"/>
          <w:szCs w:val="24"/>
        </w:rPr>
        <w:t> : Objet</w:t>
      </w:r>
    </w:p>
    <w:p w:rsidR="004E6181" w:rsidRDefault="004E6181" w:rsidP="00D51A35">
      <w:pPr>
        <w:spacing w:after="0"/>
        <w:ind w:left="360"/>
        <w:jc w:val="both"/>
        <w:rPr>
          <w:sz w:val="24"/>
          <w:szCs w:val="24"/>
        </w:rPr>
      </w:pPr>
      <w:r>
        <w:rPr>
          <w:sz w:val="24"/>
          <w:szCs w:val="24"/>
        </w:rPr>
        <w:t xml:space="preserve">L’association foncière urbaine de </w:t>
      </w:r>
      <w:r w:rsidR="00EB4A82">
        <w:rPr>
          <w:sz w:val="24"/>
          <w:szCs w:val="24"/>
        </w:rPr>
        <w:t>LA PLAINE</w:t>
      </w:r>
      <w:r>
        <w:rPr>
          <w:sz w:val="24"/>
          <w:szCs w:val="24"/>
        </w:rPr>
        <w:t xml:space="preserve"> a pour objet dans les conditions prévues par les textes en vigueur </w:t>
      </w:r>
      <w:r w:rsidR="00D51A35">
        <w:rPr>
          <w:sz w:val="24"/>
          <w:szCs w:val="24"/>
        </w:rPr>
        <w:t>ou ceux à intervenir :</w:t>
      </w:r>
    </w:p>
    <w:p w:rsidR="00D51A35" w:rsidRDefault="00EB4A82" w:rsidP="00D51A35">
      <w:pPr>
        <w:spacing w:after="0"/>
        <w:ind w:left="360"/>
        <w:jc w:val="both"/>
        <w:rPr>
          <w:sz w:val="24"/>
          <w:szCs w:val="24"/>
        </w:rPr>
      </w:pPr>
      <w:r>
        <w:rPr>
          <w:sz w:val="24"/>
          <w:szCs w:val="24"/>
        </w:rPr>
        <w:t>« </w:t>
      </w:r>
      <w:r w:rsidR="00D51A35" w:rsidRPr="00EB4A82">
        <w:rPr>
          <w:i/>
          <w:sz w:val="24"/>
          <w:szCs w:val="24"/>
        </w:rPr>
        <w:t>Le remembrement des parcelles situées à l’intérieur de son périmètre et la modification corrélative de l’assiette des droits de propriété, des charges et des servitudes y attachées</w:t>
      </w:r>
      <w:r w:rsidR="00A11859">
        <w:rPr>
          <w:i/>
          <w:sz w:val="24"/>
          <w:szCs w:val="24"/>
        </w:rPr>
        <w:t>, ainsi que la réalisation des travaux d’équipement et d’aménagement nécessaires</w:t>
      </w:r>
      <w:r w:rsidRPr="00EB4A82">
        <w:rPr>
          <w:i/>
          <w:sz w:val="24"/>
          <w:szCs w:val="24"/>
        </w:rPr>
        <w:t> </w:t>
      </w:r>
      <w:r>
        <w:rPr>
          <w:sz w:val="24"/>
          <w:szCs w:val="24"/>
        </w:rPr>
        <w:t>»</w:t>
      </w:r>
      <w:r w:rsidR="00D51A35">
        <w:rPr>
          <w:sz w:val="24"/>
          <w:szCs w:val="24"/>
        </w:rPr>
        <w:t xml:space="preserve"> conformément à l’article L.322-2, 1</w:t>
      </w:r>
      <w:r w:rsidR="00D51A35" w:rsidRPr="00D51A35">
        <w:rPr>
          <w:sz w:val="24"/>
          <w:szCs w:val="24"/>
          <w:vertAlign w:val="superscript"/>
        </w:rPr>
        <w:t>er</w:t>
      </w:r>
      <w:r w:rsidR="00D51A35">
        <w:rPr>
          <w:sz w:val="24"/>
          <w:szCs w:val="24"/>
        </w:rPr>
        <w:t xml:space="preserve"> alinéa du Code de l’urbanisme.</w:t>
      </w:r>
    </w:p>
    <w:p w:rsidR="006F0F94" w:rsidRDefault="006F0F94" w:rsidP="00D51A35">
      <w:pPr>
        <w:spacing w:after="0"/>
        <w:ind w:left="360"/>
        <w:jc w:val="both"/>
        <w:rPr>
          <w:sz w:val="24"/>
          <w:szCs w:val="24"/>
        </w:rPr>
      </w:pPr>
    </w:p>
    <w:p w:rsidR="00EB4A82" w:rsidRDefault="00A11859" w:rsidP="00D51A35">
      <w:pPr>
        <w:spacing w:after="0"/>
        <w:ind w:left="360"/>
        <w:jc w:val="both"/>
        <w:rPr>
          <w:sz w:val="24"/>
          <w:szCs w:val="24"/>
        </w:rPr>
      </w:pPr>
      <w:r>
        <w:rPr>
          <w:sz w:val="24"/>
          <w:szCs w:val="24"/>
        </w:rPr>
        <w:t xml:space="preserve">L’objet porte sur </w:t>
      </w:r>
      <w:r w:rsidR="00D51A35">
        <w:rPr>
          <w:sz w:val="24"/>
          <w:szCs w:val="24"/>
        </w:rPr>
        <w:t>toutes les opérations</w:t>
      </w:r>
      <w:r w:rsidR="00EB4A82">
        <w:rPr>
          <w:sz w:val="24"/>
          <w:szCs w:val="24"/>
        </w:rPr>
        <w:t xml:space="preserve"> de remembrement</w:t>
      </w:r>
      <w:r w:rsidR="00D51A35">
        <w:rPr>
          <w:sz w:val="24"/>
          <w:szCs w:val="24"/>
        </w:rPr>
        <w:t xml:space="preserve">, </w:t>
      </w:r>
      <w:r w:rsidR="00EB4A82">
        <w:rPr>
          <w:sz w:val="24"/>
          <w:szCs w:val="24"/>
        </w:rPr>
        <w:t xml:space="preserve">les </w:t>
      </w:r>
      <w:r w:rsidR="00D51A35">
        <w:rPr>
          <w:sz w:val="24"/>
          <w:szCs w:val="24"/>
        </w:rPr>
        <w:t>travaux</w:t>
      </w:r>
      <w:r w:rsidR="00EB4A82">
        <w:rPr>
          <w:sz w:val="24"/>
          <w:szCs w:val="24"/>
        </w:rPr>
        <w:t xml:space="preserve"> d’aménagement et d’équipement</w:t>
      </w:r>
      <w:r w:rsidR="00D51A35">
        <w:rPr>
          <w:sz w:val="24"/>
          <w:szCs w:val="24"/>
        </w:rPr>
        <w:t xml:space="preserve">, </w:t>
      </w:r>
      <w:r>
        <w:rPr>
          <w:sz w:val="24"/>
          <w:szCs w:val="24"/>
        </w:rPr>
        <w:t xml:space="preserve">et d’autre part </w:t>
      </w:r>
      <w:r w:rsidR="00EB4A82">
        <w:rPr>
          <w:sz w:val="24"/>
          <w:szCs w:val="24"/>
        </w:rPr>
        <w:t xml:space="preserve">le cas échéant les </w:t>
      </w:r>
      <w:r w:rsidR="00D51A35">
        <w:rPr>
          <w:sz w:val="24"/>
          <w:szCs w:val="24"/>
        </w:rPr>
        <w:t xml:space="preserve">démolitions </w:t>
      </w:r>
      <w:r w:rsidR="00EB4A82">
        <w:rPr>
          <w:sz w:val="24"/>
          <w:szCs w:val="24"/>
        </w:rPr>
        <w:t xml:space="preserve">d’ouvrage </w:t>
      </w:r>
      <w:r w:rsidR="00C03936">
        <w:rPr>
          <w:sz w:val="24"/>
          <w:szCs w:val="24"/>
        </w:rPr>
        <w:t>et constructions se</w:t>
      </w:r>
      <w:r w:rsidR="00D51A35">
        <w:rPr>
          <w:sz w:val="24"/>
          <w:szCs w:val="24"/>
        </w:rPr>
        <w:t xml:space="preserve"> rattachant</w:t>
      </w:r>
      <w:r w:rsidR="00C03936">
        <w:rPr>
          <w:sz w:val="24"/>
          <w:szCs w:val="24"/>
        </w:rPr>
        <w:t xml:space="preserve"> à l’opération</w:t>
      </w:r>
      <w:r w:rsidR="00D51A35">
        <w:rPr>
          <w:sz w:val="24"/>
          <w:szCs w:val="24"/>
        </w:rPr>
        <w:t>, directement ou indirectement,</w:t>
      </w:r>
      <w:r w:rsidR="00670D05">
        <w:rPr>
          <w:sz w:val="24"/>
          <w:szCs w:val="24"/>
        </w:rPr>
        <w:t xml:space="preserve"> à titre d’accessoires</w:t>
      </w:r>
      <w:r w:rsidR="00EB4A82">
        <w:rPr>
          <w:sz w:val="24"/>
          <w:szCs w:val="24"/>
        </w:rPr>
        <w:t xml:space="preserve">. </w:t>
      </w:r>
    </w:p>
    <w:p w:rsidR="006F0F94" w:rsidRDefault="006F0F94" w:rsidP="00D51A35">
      <w:pPr>
        <w:spacing w:after="0"/>
        <w:ind w:left="360"/>
        <w:jc w:val="both"/>
        <w:rPr>
          <w:sz w:val="24"/>
          <w:szCs w:val="24"/>
        </w:rPr>
      </w:pPr>
    </w:p>
    <w:p w:rsidR="00D51A35" w:rsidRDefault="00EB4A82" w:rsidP="00D51A35">
      <w:pPr>
        <w:spacing w:after="0"/>
        <w:ind w:left="360"/>
        <w:jc w:val="both"/>
        <w:rPr>
          <w:sz w:val="24"/>
          <w:szCs w:val="24"/>
        </w:rPr>
      </w:pPr>
      <w:r>
        <w:rPr>
          <w:sz w:val="24"/>
          <w:szCs w:val="24"/>
        </w:rPr>
        <w:t xml:space="preserve">Le projet </w:t>
      </w:r>
      <w:proofErr w:type="gramStart"/>
      <w:r w:rsidR="00830C4F">
        <w:rPr>
          <w:sz w:val="24"/>
          <w:szCs w:val="24"/>
        </w:rPr>
        <w:t>d’ «</w:t>
      </w:r>
      <w:proofErr w:type="gramEnd"/>
      <w:r w:rsidR="00830C4F">
        <w:rPr>
          <w:sz w:val="24"/>
          <w:szCs w:val="24"/>
        </w:rPr>
        <w:t> </w:t>
      </w:r>
      <w:r>
        <w:rPr>
          <w:sz w:val="24"/>
          <w:szCs w:val="24"/>
        </w:rPr>
        <w:t>AFU</w:t>
      </w:r>
      <w:r w:rsidR="00830C4F">
        <w:rPr>
          <w:sz w:val="24"/>
          <w:szCs w:val="24"/>
        </w:rPr>
        <w:t xml:space="preserve">A » </w:t>
      </w:r>
      <w:r>
        <w:rPr>
          <w:sz w:val="24"/>
          <w:szCs w:val="24"/>
        </w:rPr>
        <w:t xml:space="preserve">prévoit la réalisation </w:t>
      </w:r>
      <w:r w:rsidR="00D51A35">
        <w:rPr>
          <w:sz w:val="24"/>
          <w:szCs w:val="24"/>
        </w:rPr>
        <w:t>des voies et réseaux (VRD)</w:t>
      </w:r>
      <w:r>
        <w:rPr>
          <w:sz w:val="24"/>
          <w:szCs w:val="24"/>
        </w:rPr>
        <w:t xml:space="preserve"> nécessaires à l’opération de remembrement</w:t>
      </w:r>
      <w:r w:rsidR="00D51A35">
        <w:rPr>
          <w:sz w:val="24"/>
          <w:szCs w:val="24"/>
        </w:rPr>
        <w:t>.</w:t>
      </w:r>
    </w:p>
    <w:p w:rsidR="00D51A35" w:rsidRDefault="00D51A35" w:rsidP="00D51A35">
      <w:pPr>
        <w:spacing w:after="0"/>
        <w:ind w:left="360"/>
        <w:jc w:val="both"/>
        <w:rPr>
          <w:sz w:val="24"/>
          <w:szCs w:val="24"/>
        </w:rPr>
      </w:pPr>
    </w:p>
    <w:p w:rsidR="00D51A35" w:rsidRPr="00EB4A82" w:rsidRDefault="00D51A35" w:rsidP="00D51A35">
      <w:pPr>
        <w:spacing w:after="0"/>
        <w:ind w:left="360"/>
        <w:jc w:val="both"/>
        <w:rPr>
          <w:b/>
          <w:sz w:val="24"/>
          <w:szCs w:val="24"/>
        </w:rPr>
      </w:pPr>
      <w:r w:rsidRPr="00EB4A82">
        <w:rPr>
          <w:b/>
          <w:sz w:val="24"/>
          <w:szCs w:val="24"/>
        </w:rPr>
        <w:lastRenderedPageBreak/>
        <w:t>Article 5</w:t>
      </w:r>
      <w:r w:rsidR="003A210A">
        <w:rPr>
          <w:b/>
          <w:sz w:val="24"/>
          <w:szCs w:val="24"/>
        </w:rPr>
        <w:t xml:space="preserve"> : Modalités de constitution </w:t>
      </w:r>
    </w:p>
    <w:p w:rsidR="00D51A35" w:rsidRDefault="00D51A35" w:rsidP="00D51A35">
      <w:pPr>
        <w:spacing w:after="0"/>
        <w:ind w:left="360"/>
        <w:jc w:val="both"/>
        <w:rPr>
          <w:sz w:val="24"/>
          <w:szCs w:val="24"/>
        </w:rPr>
      </w:pPr>
    </w:p>
    <w:p w:rsidR="00D51A35" w:rsidRDefault="00D51A35" w:rsidP="00D51A35">
      <w:pPr>
        <w:spacing w:after="0"/>
        <w:ind w:left="360"/>
        <w:jc w:val="both"/>
        <w:rPr>
          <w:sz w:val="24"/>
          <w:szCs w:val="24"/>
        </w:rPr>
      </w:pPr>
      <w:r>
        <w:rPr>
          <w:sz w:val="24"/>
          <w:szCs w:val="24"/>
        </w:rPr>
        <w:t xml:space="preserve">La constitution de </w:t>
      </w:r>
      <w:proofErr w:type="gramStart"/>
      <w:r w:rsidR="00830C4F">
        <w:rPr>
          <w:sz w:val="24"/>
          <w:szCs w:val="24"/>
        </w:rPr>
        <w:t xml:space="preserve">l’  </w:t>
      </w:r>
      <w:proofErr w:type="gramEnd"/>
      <w:r w:rsidR="00830C4F">
        <w:rPr>
          <w:sz w:val="24"/>
          <w:szCs w:val="24"/>
        </w:rPr>
        <w:t>« AFUA »</w:t>
      </w:r>
      <w:r>
        <w:rPr>
          <w:sz w:val="24"/>
          <w:szCs w:val="24"/>
        </w:rPr>
        <w:t xml:space="preserve"> est subordonnée à l’intervention, conformément aux dispositions de l’article L.322-3 du Code de l’urbanisme d’un arrêté d’autorisation pris par M. le préfet du département de </w:t>
      </w:r>
      <w:r w:rsidR="003A210A">
        <w:rPr>
          <w:sz w:val="24"/>
          <w:szCs w:val="24"/>
        </w:rPr>
        <w:t>l’ESSONNE</w:t>
      </w:r>
      <w:r>
        <w:rPr>
          <w:sz w:val="24"/>
          <w:szCs w:val="24"/>
        </w:rPr>
        <w:t xml:space="preserve"> sur la demande des deux tiers au moins des propriétaires possédant au moins les deux tiers de la superficie</w:t>
      </w:r>
      <w:r w:rsidR="003A210A">
        <w:rPr>
          <w:sz w:val="24"/>
          <w:szCs w:val="24"/>
        </w:rPr>
        <w:t xml:space="preserve"> pouvant être ramenée à 50 % </w:t>
      </w:r>
      <w:r w:rsidR="00830C4F">
        <w:rPr>
          <w:sz w:val="24"/>
          <w:szCs w:val="24"/>
        </w:rPr>
        <w:t xml:space="preserve">et le nombre des propriétaires à la moitié </w:t>
      </w:r>
      <w:r w:rsidR="003A210A">
        <w:rPr>
          <w:sz w:val="24"/>
          <w:szCs w:val="24"/>
        </w:rPr>
        <w:t>en application de l’article L.322-3-1 du code précité</w:t>
      </w:r>
      <w:r w:rsidR="00830C4F">
        <w:rPr>
          <w:sz w:val="24"/>
          <w:szCs w:val="24"/>
        </w:rPr>
        <w:t xml:space="preserve"> ainsi</w:t>
      </w:r>
      <w:r>
        <w:rPr>
          <w:sz w:val="24"/>
          <w:szCs w:val="24"/>
        </w:rPr>
        <w:t>.</w:t>
      </w:r>
    </w:p>
    <w:p w:rsidR="0032097D" w:rsidRDefault="0032097D" w:rsidP="00D51A35">
      <w:pPr>
        <w:spacing w:after="0"/>
        <w:ind w:left="360"/>
        <w:jc w:val="both"/>
        <w:rPr>
          <w:sz w:val="24"/>
          <w:szCs w:val="24"/>
        </w:rPr>
      </w:pPr>
    </w:p>
    <w:p w:rsidR="0032097D" w:rsidRPr="004D0E37" w:rsidRDefault="0032097D" w:rsidP="00D51A35">
      <w:pPr>
        <w:spacing w:after="0"/>
        <w:ind w:left="360"/>
        <w:jc w:val="both"/>
        <w:rPr>
          <w:sz w:val="24"/>
          <w:szCs w:val="24"/>
        </w:rPr>
      </w:pPr>
      <w:proofErr w:type="gramStart"/>
      <w:r w:rsidRPr="004D0E37">
        <w:rPr>
          <w:sz w:val="24"/>
          <w:szCs w:val="24"/>
        </w:rPr>
        <w:t>L’</w:t>
      </w:r>
      <w:r w:rsidR="00830C4F">
        <w:rPr>
          <w:sz w:val="24"/>
          <w:szCs w:val="24"/>
        </w:rPr>
        <w:t xml:space="preserve"> «</w:t>
      </w:r>
      <w:proofErr w:type="gramEnd"/>
      <w:r w:rsidR="00830C4F">
        <w:rPr>
          <w:sz w:val="24"/>
          <w:szCs w:val="24"/>
        </w:rPr>
        <w:t> AFUA »</w:t>
      </w:r>
      <w:r w:rsidRPr="004D0E37">
        <w:rPr>
          <w:sz w:val="24"/>
          <w:szCs w:val="24"/>
        </w:rPr>
        <w:t xml:space="preserve"> a pour organes administratifs l’</w:t>
      </w:r>
      <w:r w:rsidR="004D0E37" w:rsidRPr="004D0E37">
        <w:rPr>
          <w:sz w:val="24"/>
          <w:szCs w:val="24"/>
        </w:rPr>
        <w:t>A</w:t>
      </w:r>
      <w:r w:rsidRPr="004D0E37">
        <w:rPr>
          <w:sz w:val="24"/>
          <w:szCs w:val="24"/>
        </w:rPr>
        <w:t>ssemblée</w:t>
      </w:r>
      <w:r w:rsidR="004D0E37" w:rsidRPr="004D0E37">
        <w:rPr>
          <w:sz w:val="24"/>
          <w:szCs w:val="24"/>
        </w:rPr>
        <w:t xml:space="preserve"> Générale</w:t>
      </w:r>
      <w:r w:rsidRPr="004D0E37">
        <w:rPr>
          <w:sz w:val="24"/>
          <w:szCs w:val="24"/>
        </w:rPr>
        <w:t xml:space="preserve"> des propriétaires, le Conseil des Syndic</w:t>
      </w:r>
      <w:r w:rsidR="004D0E37" w:rsidRPr="004D0E37">
        <w:rPr>
          <w:sz w:val="24"/>
          <w:szCs w:val="24"/>
        </w:rPr>
        <w:t>s</w:t>
      </w:r>
      <w:r w:rsidRPr="004D0E37">
        <w:rPr>
          <w:sz w:val="24"/>
          <w:szCs w:val="24"/>
        </w:rPr>
        <w:t xml:space="preserve">, le Président et le </w:t>
      </w:r>
      <w:r w:rsidR="004D0E37" w:rsidRPr="004D0E37">
        <w:rPr>
          <w:sz w:val="24"/>
          <w:szCs w:val="24"/>
        </w:rPr>
        <w:t>V</w:t>
      </w:r>
      <w:r w:rsidRPr="004D0E37">
        <w:rPr>
          <w:sz w:val="24"/>
          <w:szCs w:val="24"/>
        </w:rPr>
        <w:t>ice-</w:t>
      </w:r>
      <w:r w:rsidR="004D0E37" w:rsidRPr="004D0E37">
        <w:rPr>
          <w:sz w:val="24"/>
          <w:szCs w:val="24"/>
        </w:rPr>
        <w:t>P</w:t>
      </w:r>
      <w:r w:rsidRPr="004D0E37">
        <w:rPr>
          <w:sz w:val="24"/>
          <w:szCs w:val="24"/>
        </w:rPr>
        <w:t>résident.</w:t>
      </w:r>
    </w:p>
    <w:p w:rsidR="0032097D" w:rsidRPr="004D0E37" w:rsidRDefault="0032097D" w:rsidP="00D51A35">
      <w:pPr>
        <w:spacing w:after="0"/>
        <w:ind w:left="360"/>
        <w:jc w:val="both"/>
        <w:rPr>
          <w:sz w:val="24"/>
          <w:szCs w:val="24"/>
        </w:rPr>
      </w:pPr>
      <w:r w:rsidRPr="004D0E37">
        <w:rPr>
          <w:sz w:val="24"/>
          <w:szCs w:val="24"/>
        </w:rPr>
        <w:t>En l’état actuel, il n’est pas prévu de personnel salarié.</w:t>
      </w:r>
    </w:p>
    <w:p w:rsidR="00D51A35" w:rsidRPr="004D0E37" w:rsidRDefault="00D51A35" w:rsidP="00D51A35">
      <w:pPr>
        <w:spacing w:after="0"/>
        <w:ind w:left="360"/>
        <w:jc w:val="both"/>
        <w:rPr>
          <w:sz w:val="24"/>
          <w:szCs w:val="24"/>
        </w:rPr>
      </w:pPr>
    </w:p>
    <w:p w:rsidR="00D51A35" w:rsidRPr="006F0F94" w:rsidRDefault="00D51A35" w:rsidP="00D51A35">
      <w:pPr>
        <w:spacing w:after="0"/>
        <w:ind w:left="360"/>
        <w:jc w:val="both"/>
        <w:rPr>
          <w:b/>
          <w:sz w:val="24"/>
          <w:szCs w:val="24"/>
        </w:rPr>
      </w:pPr>
      <w:r w:rsidRPr="006F0F94">
        <w:rPr>
          <w:b/>
          <w:sz w:val="24"/>
          <w:szCs w:val="24"/>
        </w:rPr>
        <w:t>Article 6</w:t>
      </w:r>
      <w:r w:rsidR="00A11859" w:rsidRPr="006F0F94">
        <w:rPr>
          <w:b/>
          <w:sz w:val="24"/>
          <w:szCs w:val="24"/>
        </w:rPr>
        <w:t> : Droit de délaissement</w:t>
      </w:r>
    </w:p>
    <w:p w:rsidR="00D51A35" w:rsidRPr="004E6181" w:rsidRDefault="00D51A35" w:rsidP="0024147D">
      <w:pPr>
        <w:spacing w:after="0" w:line="240" w:lineRule="auto"/>
        <w:ind w:left="360"/>
        <w:jc w:val="both"/>
        <w:rPr>
          <w:sz w:val="24"/>
          <w:szCs w:val="24"/>
        </w:rPr>
      </w:pPr>
    </w:p>
    <w:p w:rsidR="00D51A35" w:rsidRDefault="00D51A35" w:rsidP="006F0F94">
      <w:pPr>
        <w:spacing w:after="0"/>
        <w:ind w:left="360"/>
        <w:jc w:val="both"/>
        <w:rPr>
          <w:sz w:val="24"/>
          <w:szCs w:val="24"/>
        </w:rPr>
      </w:pPr>
      <w:r>
        <w:rPr>
          <w:sz w:val="24"/>
          <w:szCs w:val="24"/>
        </w:rPr>
        <w:t xml:space="preserve">Les propriétaires d’immeubles compris dans le périmètre de la présente association foncière urbaine n’ayant pas adhéré à </w:t>
      </w:r>
      <w:proofErr w:type="gramStart"/>
      <w:r>
        <w:rPr>
          <w:sz w:val="24"/>
          <w:szCs w:val="24"/>
        </w:rPr>
        <w:t>l’</w:t>
      </w:r>
      <w:r w:rsidR="00830C4F">
        <w:rPr>
          <w:sz w:val="24"/>
          <w:szCs w:val="24"/>
        </w:rPr>
        <w:t xml:space="preserve"> «</w:t>
      </w:r>
      <w:proofErr w:type="gramEnd"/>
      <w:r w:rsidR="00830C4F">
        <w:rPr>
          <w:sz w:val="24"/>
          <w:szCs w:val="24"/>
        </w:rPr>
        <w:t> AFUA »</w:t>
      </w:r>
      <w:r>
        <w:rPr>
          <w:sz w:val="24"/>
          <w:szCs w:val="24"/>
        </w:rPr>
        <w:t xml:space="preserve"> peuvent</w:t>
      </w:r>
      <w:r w:rsidR="00BE6634">
        <w:rPr>
          <w:sz w:val="24"/>
          <w:szCs w:val="24"/>
        </w:rPr>
        <w:t>,</w:t>
      </w:r>
      <w:r>
        <w:rPr>
          <w:sz w:val="24"/>
          <w:szCs w:val="24"/>
        </w:rPr>
        <w:t xml:space="preserve"> dans un délai de trois mois à partir de la publication de l’arrêté préfectoral autorisant l’association</w:t>
      </w:r>
      <w:r w:rsidR="00BE6634">
        <w:rPr>
          <w:sz w:val="24"/>
          <w:szCs w:val="24"/>
        </w:rPr>
        <w:t>,</w:t>
      </w:r>
      <w:r>
        <w:rPr>
          <w:sz w:val="24"/>
          <w:szCs w:val="24"/>
        </w:rPr>
        <w:t xml:space="preserve"> délaisser leur immeuble moyennant indemnité fixée à défaut d’accord amiable, comme en </w:t>
      </w:r>
      <w:r w:rsidR="004D0E37">
        <w:rPr>
          <w:sz w:val="24"/>
          <w:szCs w:val="24"/>
        </w:rPr>
        <w:t>matière d’expropriation</w:t>
      </w:r>
      <w:r w:rsidR="00BE6634">
        <w:rPr>
          <w:sz w:val="24"/>
          <w:szCs w:val="24"/>
        </w:rPr>
        <w:t xml:space="preserve"> </w:t>
      </w:r>
      <w:r w:rsidR="006F0F94">
        <w:rPr>
          <w:sz w:val="24"/>
          <w:szCs w:val="24"/>
        </w:rPr>
        <w:t>selon l’article L.322-5 du code de l’urbanisme.</w:t>
      </w:r>
    </w:p>
    <w:p w:rsidR="0024147D" w:rsidRDefault="0024147D" w:rsidP="00D51A35">
      <w:pPr>
        <w:spacing w:after="0"/>
        <w:ind w:left="360"/>
        <w:rPr>
          <w:sz w:val="24"/>
          <w:szCs w:val="24"/>
        </w:rPr>
      </w:pPr>
    </w:p>
    <w:p w:rsidR="004F62EE" w:rsidRDefault="0024147D" w:rsidP="0024147D">
      <w:pPr>
        <w:spacing w:after="0"/>
        <w:ind w:left="360"/>
        <w:jc w:val="both"/>
        <w:rPr>
          <w:sz w:val="24"/>
          <w:szCs w:val="24"/>
        </w:rPr>
      </w:pPr>
      <w:r>
        <w:rPr>
          <w:sz w:val="24"/>
          <w:szCs w:val="24"/>
        </w:rPr>
        <w:t>A cet égard,</w:t>
      </w:r>
      <w:r w:rsidR="001235F6">
        <w:rPr>
          <w:sz w:val="24"/>
          <w:szCs w:val="24"/>
        </w:rPr>
        <w:t xml:space="preserve"> </w:t>
      </w:r>
      <w:proofErr w:type="gramStart"/>
      <w:r w:rsidR="001235F6">
        <w:rPr>
          <w:sz w:val="24"/>
          <w:szCs w:val="24"/>
        </w:rPr>
        <w:t>l’</w:t>
      </w:r>
      <w:r w:rsidR="00830C4F">
        <w:rPr>
          <w:sz w:val="24"/>
          <w:szCs w:val="24"/>
        </w:rPr>
        <w:t xml:space="preserve"> «</w:t>
      </w:r>
      <w:proofErr w:type="gramEnd"/>
      <w:r w:rsidR="00830C4F">
        <w:rPr>
          <w:sz w:val="24"/>
          <w:szCs w:val="24"/>
        </w:rPr>
        <w:t> </w:t>
      </w:r>
      <w:r w:rsidR="001235F6">
        <w:rPr>
          <w:sz w:val="24"/>
          <w:szCs w:val="24"/>
        </w:rPr>
        <w:t>AFUA</w:t>
      </w:r>
      <w:r w:rsidR="00830C4F">
        <w:rPr>
          <w:sz w:val="24"/>
          <w:szCs w:val="24"/>
        </w:rPr>
        <w:t> »</w:t>
      </w:r>
      <w:r w:rsidR="001235F6">
        <w:rPr>
          <w:sz w:val="24"/>
          <w:szCs w:val="24"/>
        </w:rPr>
        <w:t xml:space="preserve"> sera titulaire du </w:t>
      </w:r>
      <w:r w:rsidR="009E7D2C">
        <w:rPr>
          <w:sz w:val="24"/>
          <w:szCs w:val="24"/>
        </w:rPr>
        <w:t xml:space="preserve">droit de délaissement. Cette mention </w:t>
      </w:r>
      <w:r w:rsidR="006F0F94">
        <w:rPr>
          <w:sz w:val="24"/>
          <w:szCs w:val="24"/>
        </w:rPr>
        <w:t xml:space="preserve">figure dans le dossier de création </w:t>
      </w:r>
      <w:r w:rsidR="004F62EE">
        <w:rPr>
          <w:sz w:val="24"/>
          <w:szCs w:val="24"/>
        </w:rPr>
        <w:t xml:space="preserve">déposé en préfecture. </w:t>
      </w:r>
      <w:r w:rsidR="001235F6">
        <w:rPr>
          <w:sz w:val="24"/>
          <w:szCs w:val="24"/>
        </w:rPr>
        <w:t xml:space="preserve">Elle </w:t>
      </w:r>
      <w:r>
        <w:rPr>
          <w:sz w:val="24"/>
          <w:szCs w:val="24"/>
        </w:rPr>
        <w:t xml:space="preserve">prend dès à présent à titre irrévocable l’engagement d’acquérir les immeubles ou en cas d’immeuble en copropriété, les fractions de ces immeubles qui seraient délaissées dans les conditions qui viennent d’être précisées. </w:t>
      </w:r>
    </w:p>
    <w:p w:rsidR="0024147D" w:rsidRPr="000F05E4" w:rsidRDefault="004F62EE" w:rsidP="0024147D">
      <w:pPr>
        <w:spacing w:after="0"/>
        <w:ind w:left="360"/>
        <w:jc w:val="both"/>
        <w:rPr>
          <w:sz w:val="24"/>
          <w:szCs w:val="24"/>
        </w:rPr>
      </w:pPr>
      <w:proofErr w:type="gramStart"/>
      <w:r w:rsidRPr="000F05E4">
        <w:rPr>
          <w:sz w:val="24"/>
          <w:szCs w:val="24"/>
        </w:rPr>
        <w:t>L’</w:t>
      </w:r>
      <w:r w:rsidR="00830C4F">
        <w:rPr>
          <w:sz w:val="24"/>
          <w:szCs w:val="24"/>
        </w:rPr>
        <w:t xml:space="preserve"> «</w:t>
      </w:r>
      <w:proofErr w:type="gramEnd"/>
      <w:r w:rsidR="00830C4F">
        <w:rPr>
          <w:sz w:val="24"/>
          <w:szCs w:val="24"/>
        </w:rPr>
        <w:t> </w:t>
      </w:r>
      <w:r w:rsidRPr="000F05E4">
        <w:rPr>
          <w:sz w:val="24"/>
          <w:szCs w:val="24"/>
        </w:rPr>
        <w:t>AFUA</w:t>
      </w:r>
      <w:r w:rsidR="00830C4F">
        <w:rPr>
          <w:sz w:val="24"/>
          <w:szCs w:val="24"/>
        </w:rPr>
        <w:t xml:space="preserve"> » </w:t>
      </w:r>
      <w:r w:rsidR="0024147D" w:rsidRPr="000F05E4">
        <w:rPr>
          <w:sz w:val="24"/>
          <w:szCs w:val="24"/>
        </w:rPr>
        <w:t>se réserve cependant la faculté</w:t>
      </w:r>
      <w:r w:rsidRPr="000F05E4">
        <w:rPr>
          <w:sz w:val="24"/>
          <w:szCs w:val="24"/>
        </w:rPr>
        <w:t xml:space="preserve"> </w:t>
      </w:r>
      <w:r w:rsidR="001235F6" w:rsidRPr="000F05E4">
        <w:rPr>
          <w:sz w:val="24"/>
          <w:szCs w:val="24"/>
        </w:rPr>
        <w:t xml:space="preserve">d’y substituer </w:t>
      </w:r>
      <w:r w:rsidR="0024147D" w:rsidRPr="000F05E4">
        <w:rPr>
          <w:sz w:val="24"/>
          <w:szCs w:val="24"/>
        </w:rPr>
        <w:t>toute personne publique ou privée qu’il lui plaira de désigner</w:t>
      </w:r>
      <w:r w:rsidR="001235F6" w:rsidRPr="000F05E4">
        <w:rPr>
          <w:sz w:val="24"/>
          <w:szCs w:val="24"/>
        </w:rPr>
        <w:t xml:space="preserve"> après validation par le conseil des syndics.</w:t>
      </w:r>
    </w:p>
    <w:p w:rsidR="0024147D" w:rsidRDefault="0024147D" w:rsidP="00D51A35">
      <w:pPr>
        <w:spacing w:after="0"/>
        <w:ind w:left="360"/>
        <w:rPr>
          <w:sz w:val="24"/>
          <w:szCs w:val="24"/>
        </w:rPr>
      </w:pPr>
    </w:p>
    <w:p w:rsidR="0024147D" w:rsidRPr="000E0A70" w:rsidRDefault="000E0A70" w:rsidP="0024147D">
      <w:pPr>
        <w:spacing w:after="0"/>
        <w:rPr>
          <w:b/>
          <w:sz w:val="24"/>
          <w:szCs w:val="24"/>
          <w:u w:val="single"/>
        </w:rPr>
      </w:pPr>
      <w:r w:rsidRPr="000E0A70">
        <w:rPr>
          <w:b/>
          <w:sz w:val="24"/>
          <w:szCs w:val="24"/>
          <w:u w:val="single"/>
        </w:rPr>
        <w:t xml:space="preserve">II. – ASSEMBLEES GENERALES </w:t>
      </w:r>
    </w:p>
    <w:p w:rsidR="0024147D" w:rsidRDefault="0024147D" w:rsidP="00D51A35">
      <w:pPr>
        <w:spacing w:after="0"/>
        <w:ind w:left="360"/>
        <w:rPr>
          <w:sz w:val="24"/>
          <w:szCs w:val="24"/>
        </w:rPr>
      </w:pPr>
    </w:p>
    <w:p w:rsidR="0024147D" w:rsidRPr="00F264EC" w:rsidRDefault="0024147D" w:rsidP="00D51A35">
      <w:pPr>
        <w:spacing w:after="0"/>
        <w:ind w:left="360"/>
        <w:rPr>
          <w:b/>
          <w:sz w:val="24"/>
          <w:szCs w:val="24"/>
        </w:rPr>
      </w:pPr>
      <w:r w:rsidRPr="00F264EC">
        <w:rPr>
          <w:b/>
          <w:sz w:val="24"/>
          <w:szCs w:val="24"/>
        </w:rPr>
        <w:t>Article 7</w:t>
      </w:r>
      <w:r w:rsidR="004F62EE" w:rsidRPr="00F264EC">
        <w:rPr>
          <w:b/>
          <w:sz w:val="24"/>
          <w:szCs w:val="24"/>
        </w:rPr>
        <w:t xml:space="preserve"> : </w:t>
      </w:r>
      <w:r w:rsidR="00F264EC" w:rsidRPr="00F264EC">
        <w:rPr>
          <w:b/>
          <w:sz w:val="24"/>
          <w:szCs w:val="24"/>
        </w:rPr>
        <w:t>Membres</w:t>
      </w:r>
    </w:p>
    <w:p w:rsidR="0024147D" w:rsidRDefault="0024147D" w:rsidP="0024147D">
      <w:pPr>
        <w:spacing w:after="0" w:line="240" w:lineRule="auto"/>
        <w:ind w:left="360"/>
        <w:rPr>
          <w:sz w:val="24"/>
          <w:szCs w:val="24"/>
        </w:rPr>
      </w:pPr>
    </w:p>
    <w:p w:rsidR="00F264EC" w:rsidRDefault="0024147D" w:rsidP="00F264EC">
      <w:pPr>
        <w:spacing w:after="0" w:line="240" w:lineRule="auto"/>
        <w:ind w:left="360"/>
        <w:jc w:val="both"/>
        <w:rPr>
          <w:sz w:val="24"/>
          <w:szCs w:val="24"/>
        </w:rPr>
      </w:pPr>
      <w:r w:rsidRPr="000F05E4">
        <w:rPr>
          <w:sz w:val="24"/>
          <w:szCs w:val="24"/>
        </w:rPr>
        <w:t>L’</w:t>
      </w:r>
      <w:r w:rsidR="000F05E4">
        <w:rPr>
          <w:sz w:val="24"/>
          <w:szCs w:val="24"/>
        </w:rPr>
        <w:t>A</w:t>
      </w:r>
      <w:r w:rsidRPr="000F05E4">
        <w:rPr>
          <w:sz w:val="24"/>
          <w:szCs w:val="24"/>
        </w:rPr>
        <w:t xml:space="preserve">ssemblée </w:t>
      </w:r>
      <w:r w:rsidR="000F05E4">
        <w:rPr>
          <w:sz w:val="24"/>
          <w:szCs w:val="24"/>
        </w:rPr>
        <w:t>G</w:t>
      </w:r>
      <w:r w:rsidR="000F05E4" w:rsidRPr="000F05E4">
        <w:rPr>
          <w:sz w:val="24"/>
          <w:szCs w:val="24"/>
        </w:rPr>
        <w:t>énérale réunit</w:t>
      </w:r>
      <w:r w:rsidR="0032097D" w:rsidRPr="000F05E4">
        <w:rPr>
          <w:sz w:val="24"/>
          <w:szCs w:val="24"/>
        </w:rPr>
        <w:t xml:space="preserve"> les propriétaires dans le respect des dispositions </w:t>
      </w:r>
      <w:r w:rsidR="000F05E4" w:rsidRPr="000F05E4">
        <w:rPr>
          <w:sz w:val="24"/>
          <w:szCs w:val="24"/>
        </w:rPr>
        <w:t>statutaires conformément</w:t>
      </w:r>
      <w:r w:rsidR="0032097D" w:rsidRPr="000F05E4">
        <w:rPr>
          <w:sz w:val="24"/>
          <w:szCs w:val="24"/>
        </w:rPr>
        <w:t xml:space="preserve"> à l’article 19 de l’ordonnance du 1</w:t>
      </w:r>
      <w:r w:rsidR="0032097D" w:rsidRPr="000F05E4">
        <w:rPr>
          <w:sz w:val="24"/>
          <w:szCs w:val="24"/>
          <w:vertAlign w:val="superscript"/>
        </w:rPr>
        <w:t>er</w:t>
      </w:r>
      <w:r w:rsidR="0032097D" w:rsidRPr="000F05E4">
        <w:rPr>
          <w:sz w:val="24"/>
          <w:szCs w:val="24"/>
        </w:rPr>
        <w:t xml:space="preserve"> </w:t>
      </w:r>
      <w:r w:rsidR="00527B3F" w:rsidRPr="000F05E4">
        <w:rPr>
          <w:sz w:val="24"/>
          <w:szCs w:val="24"/>
        </w:rPr>
        <w:t xml:space="preserve">juillet 2004. </w:t>
      </w:r>
      <w:r w:rsidR="0032097D" w:rsidRPr="000F05E4">
        <w:rPr>
          <w:sz w:val="24"/>
          <w:szCs w:val="24"/>
        </w:rPr>
        <w:t xml:space="preserve">Elle se compose </w:t>
      </w:r>
      <w:r w:rsidRPr="000F05E4">
        <w:rPr>
          <w:sz w:val="24"/>
          <w:szCs w:val="24"/>
        </w:rPr>
        <w:t xml:space="preserve">des membres de l’association foncière urbaine </w:t>
      </w:r>
      <w:r w:rsidR="004F62EE" w:rsidRPr="000F05E4">
        <w:rPr>
          <w:sz w:val="24"/>
          <w:szCs w:val="24"/>
        </w:rPr>
        <w:t xml:space="preserve">dont la </w:t>
      </w:r>
      <w:r w:rsidR="004F62EE">
        <w:rPr>
          <w:sz w:val="24"/>
          <w:szCs w:val="24"/>
        </w:rPr>
        <w:t xml:space="preserve">liste </w:t>
      </w:r>
      <w:r w:rsidR="00527B3F">
        <w:rPr>
          <w:sz w:val="24"/>
          <w:szCs w:val="24"/>
        </w:rPr>
        <w:t xml:space="preserve">a été </w:t>
      </w:r>
      <w:r w:rsidR="00F264EC">
        <w:rPr>
          <w:sz w:val="24"/>
          <w:szCs w:val="24"/>
        </w:rPr>
        <w:t>établie sur la base du périmètre ayant fait l’objet de l’enquête publique</w:t>
      </w:r>
      <w:r w:rsidR="004F62EE">
        <w:rPr>
          <w:sz w:val="24"/>
          <w:szCs w:val="24"/>
        </w:rPr>
        <w:t xml:space="preserve">. Cela concerne les propriétaires actuels auxquels pourront se substituer tout nouvel </w:t>
      </w:r>
      <w:r w:rsidR="00F264EC">
        <w:rPr>
          <w:sz w:val="24"/>
          <w:szCs w:val="24"/>
        </w:rPr>
        <w:t xml:space="preserve">acquéreur ou le titulaire du droit de délaissement </w:t>
      </w:r>
      <w:r w:rsidR="004F62EE">
        <w:rPr>
          <w:sz w:val="24"/>
          <w:szCs w:val="24"/>
        </w:rPr>
        <w:t>selon les dispositions de l’ordonnance de 2004 rappelées ci-après</w:t>
      </w:r>
      <w:r w:rsidR="00F264EC" w:rsidRPr="00F264EC">
        <w:rPr>
          <w:sz w:val="24"/>
          <w:szCs w:val="24"/>
        </w:rPr>
        <w:t>.</w:t>
      </w:r>
    </w:p>
    <w:p w:rsidR="00527B3F" w:rsidRDefault="00527B3F" w:rsidP="00F264EC">
      <w:pPr>
        <w:spacing w:after="0" w:line="240" w:lineRule="auto"/>
        <w:ind w:left="360"/>
        <w:jc w:val="both"/>
        <w:rPr>
          <w:sz w:val="24"/>
          <w:szCs w:val="24"/>
        </w:rPr>
      </w:pPr>
    </w:p>
    <w:p w:rsidR="00527B3F" w:rsidRPr="000F05E4" w:rsidRDefault="00527B3F" w:rsidP="00F264EC">
      <w:pPr>
        <w:spacing w:after="0" w:line="240" w:lineRule="auto"/>
        <w:ind w:left="360"/>
        <w:jc w:val="both"/>
        <w:rPr>
          <w:sz w:val="24"/>
          <w:szCs w:val="24"/>
        </w:rPr>
      </w:pPr>
      <w:r w:rsidRPr="000F05E4">
        <w:rPr>
          <w:sz w:val="24"/>
          <w:szCs w:val="24"/>
        </w:rPr>
        <w:t>La liste de l’état nominatif des propriétaires des immeubles inclus dans le périmètre de l’association est actualisée par le président.</w:t>
      </w:r>
    </w:p>
    <w:p w:rsidR="004F62EE" w:rsidRDefault="004F62EE" w:rsidP="00C124D7">
      <w:pPr>
        <w:spacing w:after="0" w:line="240" w:lineRule="auto"/>
        <w:ind w:left="360"/>
        <w:jc w:val="both"/>
        <w:rPr>
          <w:sz w:val="24"/>
          <w:szCs w:val="24"/>
        </w:rPr>
      </w:pPr>
    </w:p>
    <w:p w:rsidR="00B94D8B" w:rsidRDefault="0024147D" w:rsidP="00C124D7">
      <w:pPr>
        <w:spacing w:after="0" w:line="240" w:lineRule="auto"/>
        <w:ind w:left="360"/>
        <w:jc w:val="both"/>
        <w:rPr>
          <w:sz w:val="24"/>
          <w:szCs w:val="24"/>
        </w:rPr>
      </w:pPr>
      <w:r>
        <w:rPr>
          <w:sz w:val="24"/>
          <w:szCs w:val="24"/>
        </w:rPr>
        <w:lastRenderedPageBreak/>
        <w:t>Chaque membre a autant de voi</w:t>
      </w:r>
      <w:r w:rsidR="00670D05">
        <w:rPr>
          <w:sz w:val="24"/>
          <w:szCs w:val="24"/>
        </w:rPr>
        <w:t>x</w:t>
      </w:r>
      <w:r>
        <w:rPr>
          <w:sz w:val="24"/>
          <w:szCs w:val="24"/>
        </w:rPr>
        <w:t xml:space="preserve"> qu’il possède de fois de minimum de </w:t>
      </w:r>
      <w:r w:rsidR="00435754">
        <w:rPr>
          <w:sz w:val="24"/>
          <w:szCs w:val="24"/>
        </w:rPr>
        <w:t xml:space="preserve">mètre carré de </w:t>
      </w:r>
      <w:r>
        <w:rPr>
          <w:sz w:val="24"/>
          <w:szCs w:val="24"/>
        </w:rPr>
        <w:t>superficie</w:t>
      </w:r>
      <w:r w:rsidR="004F62EE">
        <w:rPr>
          <w:sz w:val="24"/>
          <w:szCs w:val="24"/>
        </w:rPr>
        <w:t xml:space="preserve"> de terrain. </w:t>
      </w:r>
    </w:p>
    <w:p w:rsidR="00B94D8B" w:rsidRDefault="00B94D8B" w:rsidP="00C124D7">
      <w:pPr>
        <w:spacing w:after="0" w:line="240" w:lineRule="auto"/>
        <w:ind w:left="360"/>
        <w:jc w:val="both"/>
        <w:rPr>
          <w:sz w:val="24"/>
          <w:szCs w:val="24"/>
        </w:rPr>
      </w:pPr>
    </w:p>
    <w:p w:rsidR="00B94D8B" w:rsidRDefault="00B94D8B" w:rsidP="00C124D7">
      <w:pPr>
        <w:spacing w:after="0" w:line="240" w:lineRule="auto"/>
        <w:ind w:left="360"/>
        <w:jc w:val="both"/>
        <w:rPr>
          <w:sz w:val="24"/>
          <w:szCs w:val="24"/>
        </w:rPr>
      </w:pPr>
      <w:r>
        <w:rPr>
          <w:sz w:val="24"/>
          <w:szCs w:val="24"/>
        </w:rPr>
        <w:t>Lorsqu’un immeuble compris dans le périmètre de l’association est en indivision, l’ensemble des indivisaires est composé pour un seul propriétaire, représenté par un mandataire commun.</w:t>
      </w:r>
    </w:p>
    <w:p w:rsidR="00B94D8B" w:rsidRDefault="00B94D8B" w:rsidP="00C124D7">
      <w:pPr>
        <w:spacing w:after="0" w:line="240" w:lineRule="auto"/>
        <w:ind w:left="360"/>
        <w:jc w:val="both"/>
        <w:rPr>
          <w:sz w:val="24"/>
          <w:szCs w:val="24"/>
        </w:rPr>
      </w:pPr>
    </w:p>
    <w:p w:rsidR="0024147D" w:rsidRDefault="00B94D8B" w:rsidP="00C124D7">
      <w:pPr>
        <w:spacing w:after="0"/>
        <w:ind w:left="360"/>
        <w:jc w:val="both"/>
        <w:rPr>
          <w:b/>
          <w:sz w:val="24"/>
          <w:szCs w:val="24"/>
        </w:rPr>
      </w:pPr>
      <w:r>
        <w:rPr>
          <w:sz w:val="24"/>
          <w:szCs w:val="24"/>
        </w:rPr>
        <w:t xml:space="preserve">Lorsqu’un immeuble compris dans le périmètre de l’association est en copropriété, l’ensemble des copropriétaires est représenté par le syndic dûment mandaté. </w:t>
      </w:r>
      <w:r w:rsidRPr="00B94D8B">
        <w:rPr>
          <w:b/>
          <w:sz w:val="24"/>
          <w:szCs w:val="24"/>
        </w:rPr>
        <w:t>(</w:t>
      </w:r>
      <w:proofErr w:type="spellStart"/>
      <w:r w:rsidRPr="00B94D8B">
        <w:rPr>
          <w:b/>
          <w:sz w:val="24"/>
          <w:szCs w:val="24"/>
        </w:rPr>
        <w:t>C.urb</w:t>
      </w:r>
      <w:proofErr w:type="spellEnd"/>
      <w:r w:rsidRPr="00B94D8B">
        <w:rPr>
          <w:b/>
          <w:sz w:val="24"/>
          <w:szCs w:val="24"/>
        </w:rPr>
        <w:t>., art. L.322-9-1, al.</w:t>
      </w:r>
      <w:r w:rsidR="00435754">
        <w:rPr>
          <w:b/>
          <w:sz w:val="24"/>
          <w:szCs w:val="24"/>
        </w:rPr>
        <w:t xml:space="preserve"> </w:t>
      </w:r>
      <w:r w:rsidRPr="00B94D8B">
        <w:rPr>
          <w:b/>
          <w:sz w:val="24"/>
          <w:szCs w:val="24"/>
        </w:rPr>
        <w:t>2)</w:t>
      </w:r>
    </w:p>
    <w:p w:rsidR="00B94D8B" w:rsidRDefault="00B94D8B" w:rsidP="00C124D7">
      <w:pPr>
        <w:spacing w:after="0"/>
        <w:ind w:left="360"/>
        <w:jc w:val="both"/>
        <w:rPr>
          <w:b/>
          <w:sz w:val="24"/>
          <w:szCs w:val="24"/>
        </w:rPr>
      </w:pPr>
    </w:p>
    <w:p w:rsidR="00B94D8B" w:rsidRPr="000E0A70" w:rsidRDefault="00B94D8B" w:rsidP="00C124D7">
      <w:pPr>
        <w:spacing w:after="0"/>
        <w:ind w:left="360"/>
        <w:jc w:val="both"/>
        <w:rPr>
          <w:b/>
          <w:sz w:val="24"/>
          <w:szCs w:val="24"/>
        </w:rPr>
      </w:pPr>
      <w:r w:rsidRPr="000E0A70">
        <w:rPr>
          <w:b/>
          <w:sz w:val="24"/>
          <w:szCs w:val="24"/>
        </w:rPr>
        <w:t>Article 8</w:t>
      </w:r>
      <w:r w:rsidR="00F62476" w:rsidRPr="000E0A70">
        <w:rPr>
          <w:b/>
          <w:sz w:val="24"/>
          <w:szCs w:val="24"/>
        </w:rPr>
        <w:t> : Représentation</w:t>
      </w:r>
    </w:p>
    <w:p w:rsidR="00B94D8B" w:rsidRDefault="00B94D8B" w:rsidP="00D8110E">
      <w:pPr>
        <w:spacing w:after="0" w:line="240" w:lineRule="auto"/>
        <w:ind w:left="360"/>
        <w:jc w:val="both"/>
        <w:rPr>
          <w:sz w:val="24"/>
          <w:szCs w:val="24"/>
        </w:rPr>
      </w:pPr>
    </w:p>
    <w:p w:rsidR="000F05E4" w:rsidRPr="000B6DA9" w:rsidRDefault="00B94D8B" w:rsidP="00C124D7">
      <w:pPr>
        <w:spacing w:after="0"/>
        <w:ind w:left="360"/>
        <w:jc w:val="both"/>
        <w:rPr>
          <w:sz w:val="24"/>
          <w:szCs w:val="24"/>
        </w:rPr>
      </w:pPr>
      <w:r>
        <w:rPr>
          <w:sz w:val="24"/>
          <w:szCs w:val="24"/>
        </w:rPr>
        <w:t xml:space="preserve">Les membres de l’association foncière urbaine appelés à participer aux assemblées peuvent se faire représenter par </w:t>
      </w:r>
      <w:r w:rsidR="00435754">
        <w:rPr>
          <w:sz w:val="24"/>
          <w:szCs w:val="24"/>
        </w:rPr>
        <w:t>un mandataire de leur choix.</w:t>
      </w:r>
      <w:r w:rsidR="00EC4F49">
        <w:rPr>
          <w:sz w:val="24"/>
          <w:szCs w:val="24"/>
        </w:rPr>
        <w:t xml:space="preserve"> </w:t>
      </w:r>
      <w:r w:rsidR="00EC4F49" w:rsidRPr="000B6DA9">
        <w:rPr>
          <w:sz w:val="24"/>
          <w:szCs w:val="24"/>
        </w:rPr>
        <w:t xml:space="preserve">Le mandat de représentation est écrit et ne vaut que pour une seule réunion. </w:t>
      </w:r>
      <w:r w:rsidR="00435754" w:rsidRPr="000B6DA9">
        <w:rPr>
          <w:sz w:val="24"/>
          <w:szCs w:val="24"/>
        </w:rPr>
        <w:t xml:space="preserve"> </w:t>
      </w:r>
    </w:p>
    <w:p w:rsidR="00EC4F49" w:rsidRPr="000B6DA9" w:rsidRDefault="00EC4F49" w:rsidP="00EC4F49">
      <w:pPr>
        <w:spacing w:after="0"/>
        <w:ind w:left="360"/>
        <w:jc w:val="both"/>
        <w:rPr>
          <w:sz w:val="24"/>
          <w:szCs w:val="24"/>
        </w:rPr>
      </w:pPr>
      <w:r w:rsidRPr="000B6DA9">
        <w:rPr>
          <w:sz w:val="24"/>
          <w:szCs w:val="24"/>
        </w:rPr>
        <w:t>Conformément aux dispositions de l’article 19 du décret du 3 mai 2006, une même personne ne peut détenir un nombre de pouvoirs supérieur au cinquième des membres en exercice de l’assemblée des propriétaires</w:t>
      </w:r>
      <w:r w:rsidR="000B6DA9">
        <w:rPr>
          <w:sz w:val="24"/>
          <w:szCs w:val="24"/>
        </w:rPr>
        <w:t>, en l’espèce le nombre de mandats est limité à 7 par mandataire.</w:t>
      </w:r>
    </w:p>
    <w:p w:rsidR="00435754" w:rsidRDefault="00435754" w:rsidP="00C124D7">
      <w:pPr>
        <w:spacing w:after="0"/>
        <w:ind w:left="360"/>
        <w:jc w:val="both"/>
        <w:rPr>
          <w:sz w:val="24"/>
          <w:szCs w:val="24"/>
        </w:rPr>
      </w:pPr>
    </w:p>
    <w:p w:rsidR="00B94D8B" w:rsidRDefault="00D8110E" w:rsidP="00C124D7">
      <w:pPr>
        <w:spacing w:after="0"/>
        <w:ind w:left="360"/>
        <w:jc w:val="both"/>
        <w:rPr>
          <w:sz w:val="24"/>
          <w:szCs w:val="24"/>
        </w:rPr>
      </w:pPr>
      <w:r>
        <w:rPr>
          <w:sz w:val="24"/>
          <w:szCs w:val="24"/>
        </w:rPr>
        <w:t xml:space="preserve">Les </w:t>
      </w:r>
      <w:r w:rsidR="00435754">
        <w:rPr>
          <w:sz w:val="24"/>
          <w:szCs w:val="24"/>
        </w:rPr>
        <w:t xml:space="preserve">mandataires </w:t>
      </w:r>
      <w:r>
        <w:rPr>
          <w:sz w:val="24"/>
          <w:szCs w:val="24"/>
        </w:rPr>
        <w:t>doivent être eux-mêmes membres de l’association foncière urbaine ; ou anciens propriétaires de lots de terrains issu</w:t>
      </w:r>
      <w:r w:rsidR="001C4C10">
        <w:rPr>
          <w:sz w:val="24"/>
          <w:szCs w:val="24"/>
        </w:rPr>
        <w:t>s</w:t>
      </w:r>
      <w:r>
        <w:rPr>
          <w:sz w:val="24"/>
          <w:szCs w:val="24"/>
        </w:rPr>
        <w:t xml:space="preserve"> du plan de remembrement. Toutefois, les locataires</w:t>
      </w:r>
      <w:r w:rsidR="00435754">
        <w:rPr>
          <w:sz w:val="24"/>
          <w:szCs w:val="24"/>
        </w:rPr>
        <w:t>, les bénéficiaire</w:t>
      </w:r>
      <w:r w:rsidR="00F264EC">
        <w:rPr>
          <w:sz w:val="24"/>
          <w:szCs w:val="24"/>
        </w:rPr>
        <w:t>s</w:t>
      </w:r>
      <w:r w:rsidR="00435754">
        <w:rPr>
          <w:sz w:val="24"/>
          <w:szCs w:val="24"/>
        </w:rPr>
        <w:t xml:space="preserve"> de promesses de vente </w:t>
      </w:r>
      <w:r w:rsidR="007455B6">
        <w:rPr>
          <w:sz w:val="24"/>
          <w:szCs w:val="24"/>
        </w:rPr>
        <w:t>que les propriétaires auraient délégués ou le titulaire du droit de délaissement</w:t>
      </w:r>
      <w:r w:rsidR="00435754">
        <w:rPr>
          <w:sz w:val="24"/>
          <w:szCs w:val="24"/>
        </w:rPr>
        <w:t xml:space="preserve"> </w:t>
      </w:r>
      <w:r>
        <w:rPr>
          <w:sz w:val="24"/>
          <w:szCs w:val="24"/>
        </w:rPr>
        <w:t>ne sont pas soumis à cette condition.</w:t>
      </w:r>
    </w:p>
    <w:p w:rsidR="007455B6" w:rsidRDefault="007455B6" w:rsidP="00C124D7">
      <w:pPr>
        <w:spacing w:after="0"/>
        <w:ind w:left="360"/>
        <w:jc w:val="both"/>
        <w:rPr>
          <w:sz w:val="24"/>
          <w:szCs w:val="24"/>
        </w:rPr>
      </w:pPr>
    </w:p>
    <w:p w:rsidR="00D8110E" w:rsidRPr="000E0A70" w:rsidRDefault="00D8110E" w:rsidP="00C124D7">
      <w:pPr>
        <w:spacing w:after="0"/>
        <w:ind w:left="360"/>
        <w:jc w:val="both"/>
        <w:rPr>
          <w:b/>
          <w:sz w:val="24"/>
          <w:szCs w:val="24"/>
          <w:u w:val="single"/>
        </w:rPr>
      </w:pPr>
      <w:r w:rsidRPr="000E0A70">
        <w:rPr>
          <w:b/>
          <w:sz w:val="24"/>
          <w:szCs w:val="24"/>
          <w:u w:val="single"/>
        </w:rPr>
        <w:t>Article 9</w:t>
      </w:r>
      <w:r w:rsidR="00F62476" w:rsidRPr="000E0A70">
        <w:rPr>
          <w:b/>
          <w:sz w:val="24"/>
          <w:szCs w:val="24"/>
          <w:u w:val="single"/>
        </w:rPr>
        <w:t> : Usufruit</w:t>
      </w:r>
    </w:p>
    <w:p w:rsidR="00D8110E" w:rsidRDefault="00D8110E" w:rsidP="00D8110E">
      <w:pPr>
        <w:spacing w:after="0" w:line="240" w:lineRule="auto"/>
        <w:ind w:left="360"/>
        <w:jc w:val="both"/>
        <w:rPr>
          <w:sz w:val="24"/>
          <w:szCs w:val="24"/>
        </w:rPr>
      </w:pPr>
    </w:p>
    <w:p w:rsidR="00D8110E" w:rsidRDefault="00D8110E" w:rsidP="00C124D7">
      <w:pPr>
        <w:spacing w:after="0"/>
        <w:ind w:left="360"/>
        <w:jc w:val="both"/>
        <w:rPr>
          <w:sz w:val="24"/>
          <w:szCs w:val="24"/>
        </w:rPr>
      </w:pPr>
      <w:r>
        <w:rPr>
          <w:sz w:val="24"/>
          <w:szCs w:val="24"/>
        </w:rPr>
        <w:t xml:space="preserve">En cas d’usufruit, le nu-propriétaire est seul membre de l’association, sauf convention contraire portée à la connaissance du président </w:t>
      </w:r>
      <w:r w:rsidRPr="00D8110E">
        <w:rPr>
          <w:b/>
          <w:sz w:val="24"/>
          <w:szCs w:val="24"/>
        </w:rPr>
        <w:t>(Ord. 1</w:t>
      </w:r>
      <w:r w:rsidRPr="00D8110E">
        <w:rPr>
          <w:b/>
          <w:sz w:val="24"/>
          <w:szCs w:val="24"/>
          <w:vertAlign w:val="superscript"/>
        </w:rPr>
        <w:t>er</w:t>
      </w:r>
      <w:r w:rsidRPr="00D8110E">
        <w:rPr>
          <w:b/>
          <w:sz w:val="24"/>
          <w:szCs w:val="24"/>
        </w:rPr>
        <w:t xml:space="preserve"> juill. 2004, art. 3, al. 2)</w:t>
      </w:r>
      <w:r>
        <w:rPr>
          <w:b/>
          <w:sz w:val="24"/>
          <w:szCs w:val="24"/>
        </w:rPr>
        <w:t>.</w:t>
      </w:r>
    </w:p>
    <w:p w:rsidR="00D8110E" w:rsidRDefault="00D8110E" w:rsidP="00C124D7">
      <w:pPr>
        <w:spacing w:after="0"/>
        <w:ind w:left="360"/>
        <w:jc w:val="both"/>
        <w:rPr>
          <w:sz w:val="24"/>
          <w:szCs w:val="24"/>
        </w:rPr>
      </w:pPr>
    </w:p>
    <w:p w:rsidR="00D8110E" w:rsidRPr="000E0A70" w:rsidRDefault="00D8110E" w:rsidP="00C124D7">
      <w:pPr>
        <w:spacing w:after="0"/>
        <w:ind w:left="360"/>
        <w:jc w:val="both"/>
        <w:rPr>
          <w:b/>
          <w:sz w:val="24"/>
          <w:szCs w:val="24"/>
          <w:u w:val="single"/>
        </w:rPr>
      </w:pPr>
      <w:r w:rsidRPr="000E0A70">
        <w:rPr>
          <w:b/>
          <w:sz w:val="24"/>
          <w:szCs w:val="24"/>
          <w:u w:val="single"/>
        </w:rPr>
        <w:t>Article 10</w:t>
      </w:r>
      <w:r w:rsidR="00F62476" w:rsidRPr="000E0A70">
        <w:rPr>
          <w:b/>
          <w:sz w:val="24"/>
          <w:szCs w:val="24"/>
          <w:u w:val="single"/>
        </w:rPr>
        <w:t> : Mutations</w:t>
      </w:r>
    </w:p>
    <w:p w:rsidR="00D8110E" w:rsidRDefault="00D8110E" w:rsidP="00D8110E">
      <w:pPr>
        <w:spacing w:after="0" w:line="240" w:lineRule="auto"/>
        <w:ind w:left="360"/>
        <w:jc w:val="both"/>
        <w:rPr>
          <w:sz w:val="24"/>
          <w:szCs w:val="24"/>
        </w:rPr>
      </w:pPr>
    </w:p>
    <w:p w:rsidR="00D8110E" w:rsidRDefault="00D8110E" w:rsidP="00C124D7">
      <w:pPr>
        <w:spacing w:after="0"/>
        <w:ind w:left="360"/>
        <w:jc w:val="both"/>
        <w:rPr>
          <w:sz w:val="24"/>
          <w:szCs w:val="24"/>
        </w:rPr>
      </w:pPr>
      <w:r>
        <w:rPr>
          <w:sz w:val="24"/>
          <w:szCs w:val="24"/>
        </w:rPr>
        <w:t>Avant le 31 janvier de chaque année, le président fait constater les mutations de propriétés survenues pendant l’année précédente et modifier en conséquence le plan parcellaire de l’état nominatif des propriétaires membres de l’association foncière urbaine.</w:t>
      </w:r>
    </w:p>
    <w:p w:rsidR="00D8110E" w:rsidRDefault="00D8110E" w:rsidP="00C124D7">
      <w:pPr>
        <w:spacing w:after="0"/>
        <w:ind w:left="360"/>
        <w:jc w:val="both"/>
        <w:rPr>
          <w:sz w:val="24"/>
          <w:szCs w:val="24"/>
        </w:rPr>
      </w:pPr>
      <w:r>
        <w:rPr>
          <w:sz w:val="24"/>
          <w:szCs w:val="24"/>
        </w:rPr>
        <w:t>La liste des membres appelés à prendre part à l’assemblée générale est ensuite dressée par ses soins et d’après les règles fixées dans les présents statuts.</w:t>
      </w:r>
    </w:p>
    <w:p w:rsidR="00D8110E" w:rsidRPr="00D8110E" w:rsidRDefault="00D8110E" w:rsidP="00C124D7">
      <w:pPr>
        <w:spacing w:after="0"/>
        <w:ind w:left="360"/>
        <w:jc w:val="both"/>
        <w:rPr>
          <w:sz w:val="24"/>
          <w:szCs w:val="24"/>
        </w:rPr>
      </w:pPr>
      <w:r>
        <w:rPr>
          <w:sz w:val="24"/>
          <w:szCs w:val="24"/>
        </w:rPr>
        <w:t xml:space="preserve">Elle </w:t>
      </w:r>
      <w:r w:rsidR="000F05E4">
        <w:rPr>
          <w:sz w:val="24"/>
          <w:szCs w:val="24"/>
        </w:rPr>
        <w:t>est déposée</w:t>
      </w:r>
      <w:r>
        <w:rPr>
          <w:sz w:val="24"/>
          <w:szCs w:val="24"/>
        </w:rPr>
        <w:t xml:space="preserve"> pendant quinze jours au siège social. Ce dépôt est annoncé au moyen d’</w:t>
      </w:r>
      <w:r w:rsidR="00F62476">
        <w:rPr>
          <w:sz w:val="24"/>
          <w:szCs w:val="24"/>
        </w:rPr>
        <w:t xml:space="preserve">une mention sur les panneaux d’affichage en mairie de </w:t>
      </w:r>
      <w:r>
        <w:rPr>
          <w:sz w:val="24"/>
          <w:szCs w:val="24"/>
        </w:rPr>
        <w:t>la commune sur le territoire de laquelle s’étend l’association foncière urbaine.</w:t>
      </w:r>
    </w:p>
    <w:p w:rsidR="0024147D" w:rsidRDefault="00D8110E" w:rsidP="00D51A35">
      <w:pPr>
        <w:spacing w:after="0"/>
        <w:ind w:left="360"/>
        <w:rPr>
          <w:sz w:val="24"/>
          <w:szCs w:val="24"/>
        </w:rPr>
      </w:pPr>
      <w:r>
        <w:rPr>
          <w:sz w:val="24"/>
          <w:szCs w:val="24"/>
        </w:rPr>
        <w:lastRenderedPageBreak/>
        <w:t xml:space="preserve">Un registre est ouvert </w:t>
      </w:r>
      <w:r w:rsidR="00F62476">
        <w:rPr>
          <w:sz w:val="24"/>
          <w:szCs w:val="24"/>
        </w:rPr>
        <w:t xml:space="preserve">pendant un mois à compter de l’affichage </w:t>
      </w:r>
      <w:r>
        <w:rPr>
          <w:sz w:val="24"/>
          <w:szCs w:val="24"/>
        </w:rPr>
        <w:t>pour recevoir les observations des intéressés.</w:t>
      </w:r>
    </w:p>
    <w:p w:rsidR="00D8110E" w:rsidRDefault="00D8110E" w:rsidP="00D51A35">
      <w:pPr>
        <w:spacing w:after="0"/>
        <w:ind w:left="360"/>
        <w:rPr>
          <w:sz w:val="24"/>
          <w:szCs w:val="24"/>
        </w:rPr>
      </w:pPr>
      <w:r>
        <w:rPr>
          <w:sz w:val="24"/>
          <w:szCs w:val="24"/>
        </w:rPr>
        <w:t xml:space="preserve">En dehors du travail annuel de révision de la liste des membres composant l’assemblée générale, le président doit faire porter sur cette </w:t>
      </w:r>
      <w:r w:rsidR="0011197B">
        <w:rPr>
          <w:sz w:val="24"/>
          <w:szCs w:val="24"/>
        </w:rPr>
        <w:t>liste le nom des nouveaux propriétaires qui justifieraient de leur droit d’inscription.</w:t>
      </w:r>
    </w:p>
    <w:p w:rsidR="0011197B" w:rsidRDefault="0011197B" w:rsidP="00D51A35">
      <w:pPr>
        <w:spacing w:after="0"/>
        <w:ind w:left="360"/>
        <w:rPr>
          <w:sz w:val="24"/>
          <w:szCs w:val="24"/>
        </w:rPr>
      </w:pPr>
      <w:r>
        <w:rPr>
          <w:sz w:val="24"/>
          <w:szCs w:val="24"/>
        </w:rPr>
        <w:t xml:space="preserve">La liste ainsi préparée est rectifiée, s’il y a lieu, par le président, sur l’avis du conseil des syndics, elle sert de base aux réunions des assemblées et reste déposée sur le bureau </w:t>
      </w:r>
      <w:r w:rsidR="000F05E4">
        <w:rPr>
          <w:sz w:val="24"/>
          <w:szCs w:val="24"/>
        </w:rPr>
        <w:t>pendant la</w:t>
      </w:r>
      <w:r>
        <w:rPr>
          <w:sz w:val="24"/>
          <w:szCs w:val="24"/>
        </w:rPr>
        <w:t xml:space="preserve"> durée des séances.</w:t>
      </w:r>
    </w:p>
    <w:p w:rsidR="0011197B" w:rsidRDefault="0011197B" w:rsidP="00D51A35">
      <w:pPr>
        <w:spacing w:after="0"/>
        <w:ind w:left="360"/>
        <w:rPr>
          <w:sz w:val="24"/>
          <w:szCs w:val="24"/>
        </w:rPr>
      </w:pPr>
    </w:p>
    <w:p w:rsidR="0011197B" w:rsidRPr="000E0A70" w:rsidRDefault="0011197B" w:rsidP="00D51A35">
      <w:pPr>
        <w:spacing w:after="0"/>
        <w:ind w:left="360"/>
        <w:rPr>
          <w:b/>
          <w:sz w:val="24"/>
          <w:szCs w:val="24"/>
          <w:u w:val="single"/>
        </w:rPr>
      </w:pPr>
      <w:r w:rsidRPr="000E0A70">
        <w:rPr>
          <w:b/>
          <w:sz w:val="24"/>
          <w:szCs w:val="24"/>
          <w:u w:val="single"/>
        </w:rPr>
        <w:t>Article 11</w:t>
      </w:r>
      <w:r w:rsidR="00F62476" w:rsidRPr="000E0A70">
        <w:rPr>
          <w:b/>
          <w:sz w:val="24"/>
          <w:szCs w:val="24"/>
          <w:u w:val="single"/>
        </w:rPr>
        <w:t> : Convocation</w:t>
      </w:r>
    </w:p>
    <w:p w:rsidR="0011197B" w:rsidRDefault="0011197B" w:rsidP="00D51A35">
      <w:pPr>
        <w:spacing w:after="0"/>
        <w:ind w:left="360"/>
        <w:rPr>
          <w:sz w:val="24"/>
          <w:szCs w:val="24"/>
        </w:rPr>
      </w:pPr>
    </w:p>
    <w:p w:rsidR="0011197B" w:rsidRPr="000F05E4" w:rsidRDefault="0011197B" w:rsidP="00D51A35">
      <w:pPr>
        <w:spacing w:after="0"/>
        <w:ind w:left="360"/>
        <w:rPr>
          <w:sz w:val="24"/>
          <w:szCs w:val="24"/>
        </w:rPr>
      </w:pPr>
      <w:r>
        <w:rPr>
          <w:sz w:val="24"/>
          <w:szCs w:val="24"/>
        </w:rPr>
        <w:t>Les convocations aux assemblées sont adressées par le président quinze jours au moins avant la réunion et contiennent indication du jour, de l’heure, du lieu et de l’objet de la séance.</w:t>
      </w:r>
      <w:r w:rsidR="00EB6987">
        <w:rPr>
          <w:sz w:val="24"/>
          <w:szCs w:val="24"/>
        </w:rPr>
        <w:t xml:space="preserve"> </w:t>
      </w:r>
      <w:r w:rsidR="00EB6987" w:rsidRPr="000F05E4">
        <w:rPr>
          <w:sz w:val="24"/>
          <w:szCs w:val="24"/>
        </w:rPr>
        <w:t>En cas d’urgence, le délai de convocation peut être abrégé de cinq jours.</w:t>
      </w:r>
    </w:p>
    <w:p w:rsidR="0011197B" w:rsidRPr="000F05E4" w:rsidRDefault="0011197B" w:rsidP="00D51A35">
      <w:pPr>
        <w:spacing w:after="0"/>
        <w:ind w:left="360"/>
        <w:rPr>
          <w:sz w:val="24"/>
          <w:szCs w:val="24"/>
        </w:rPr>
      </w:pPr>
    </w:p>
    <w:p w:rsidR="0011197B" w:rsidRDefault="0029407D" w:rsidP="00D51A35">
      <w:pPr>
        <w:spacing w:after="0"/>
        <w:ind w:left="360"/>
        <w:rPr>
          <w:sz w:val="24"/>
          <w:szCs w:val="24"/>
        </w:rPr>
      </w:pPr>
      <w:r>
        <w:rPr>
          <w:sz w:val="24"/>
          <w:szCs w:val="24"/>
        </w:rPr>
        <w:t>Elles sont faites :</w:t>
      </w:r>
    </w:p>
    <w:p w:rsidR="0029407D" w:rsidRDefault="0029407D" w:rsidP="00D51A35">
      <w:pPr>
        <w:spacing w:after="0"/>
        <w:ind w:left="360"/>
        <w:rPr>
          <w:sz w:val="24"/>
          <w:szCs w:val="24"/>
        </w:rPr>
      </w:pPr>
      <w:r>
        <w:rPr>
          <w:sz w:val="24"/>
          <w:szCs w:val="24"/>
        </w:rPr>
        <w:tab/>
      </w:r>
      <w:r>
        <w:rPr>
          <w:sz w:val="24"/>
          <w:szCs w:val="24"/>
        </w:rPr>
        <w:tab/>
      </w:r>
    </w:p>
    <w:p w:rsidR="0029407D" w:rsidRPr="000F05E4" w:rsidRDefault="0029407D" w:rsidP="00ED3603">
      <w:pPr>
        <w:pStyle w:val="Paragraphedeliste"/>
        <w:spacing w:after="0"/>
        <w:ind w:left="1065"/>
        <w:jc w:val="both"/>
        <w:rPr>
          <w:sz w:val="24"/>
          <w:szCs w:val="24"/>
        </w:rPr>
      </w:pPr>
      <w:r>
        <w:rPr>
          <w:sz w:val="24"/>
          <w:szCs w:val="24"/>
        </w:rPr>
        <w:t xml:space="preserve">Individuellement, au moyen de lettres </w:t>
      </w:r>
      <w:r w:rsidR="001C4C10">
        <w:rPr>
          <w:sz w:val="24"/>
          <w:szCs w:val="24"/>
        </w:rPr>
        <w:t>d</w:t>
      </w:r>
      <w:r>
        <w:rPr>
          <w:sz w:val="24"/>
          <w:szCs w:val="24"/>
        </w:rPr>
        <w:t>‘avis envoyées par le président à chaque membre de l’association foncière urbaine.</w:t>
      </w:r>
      <w:r w:rsidR="00ED3603">
        <w:rPr>
          <w:sz w:val="24"/>
          <w:szCs w:val="24"/>
        </w:rPr>
        <w:t xml:space="preserve"> </w:t>
      </w:r>
      <w:r w:rsidR="00ED3603" w:rsidRPr="000F05E4">
        <w:rPr>
          <w:sz w:val="24"/>
          <w:szCs w:val="24"/>
        </w:rPr>
        <w:t xml:space="preserve">Elles peuvent également </w:t>
      </w:r>
      <w:r w:rsidR="00EB6987" w:rsidRPr="000F05E4">
        <w:rPr>
          <w:sz w:val="24"/>
          <w:szCs w:val="24"/>
        </w:rPr>
        <w:t>être envoyées par télécopies, courrier électronique ou être remises en mains propres.</w:t>
      </w:r>
    </w:p>
    <w:p w:rsidR="00F62476" w:rsidRDefault="00F62476" w:rsidP="0029407D">
      <w:pPr>
        <w:spacing w:after="0"/>
        <w:ind w:left="360"/>
        <w:jc w:val="both"/>
        <w:rPr>
          <w:sz w:val="24"/>
          <w:szCs w:val="24"/>
        </w:rPr>
      </w:pPr>
    </w:p>
    <w:p w:rsidR="00E16D30" w:rsidRPr="000F05E4" w:rsidRDefault="0029407D" w:rsidP="00E16D30">
      <w:pPr>
        <w:spacing w:after="0"/>
        <w:ind w:left="360"/>
        <w:jc w:val="both"/>
        <w:rPr>
          <w:sz w:val="24"/>
          <w:szCs w:val="24"/>
        </w:rPr>
      </w:pPr>
      <w:r w:rsidRPr="000F05E4">
        <w:rPr>
          <w:sz w:val="24"/>
          <w:szCs w:val="24"/>
        </w:rPr>
        <w:t>Les convocations sont obligatoires dans les cas prévus par le décret n°2006-504 du 3 mai 2006, article 18, alinéa 1</w:t>
      </w:r>
      <w:r w:rsidR="00E16D30" w:rsidRPr="000F05E4">
        <w:rPr>
          <w:sz w:val="24"/>
          <w:szCs w:val="24"/>
        </w:rPr>
        <w:t xml:space="preserve">. Il s’agit des cas où la demande émane du Conseil des syndics, du préfet ou de la majorité de ses membres dans les cas prévus à l’article 20 de l’ordonnance du 1er juillet 2004 susvisée, sur demande du préfet ou de la majorité de ses membres lorsqu’il s’agit de mettre fin prématurément au mandat des membres du syndicat. </w:t>
      </w:r>
    </w:p>
    <w:p w:rsidR="00AF3A1B" w:rsidRPr="000F05E4" w:rsidRDefault="00AF3A1B" w:rsidP="00E16D30">
      <w:pPr>
        <w:spacing w:after="0"/>
        <w:ind w:left="360"/>
        <w:jc w:val="both"/>
        <w:rPr>
          <w:sz w:val="24"/>
          <w:szCs w:val="24"/>
        </w:rPr>
      </w:pPr>
      <w:r w:rsidRPr="000F05E4">
        <w:rPr>
          <w:sz w:val="24"/>
          <w:szCs w:val="24"/>
        </w:rPr>
        <w:t>Avis de la convocation doit être immédiatement donné par le préfet.</w:t>
      </w:r>
    </w:p>
    <w:p w:rsidR="00D51639" w:rsidRDefault="00D51639" w:rsidP="00E16D30">
      <w:pPr>
        <w:spacing w:after="0"/>
        <w:ind w:left="360"/>
        <w:jc w:val="both"/>
        <w:rPr>
          <w:color w:val="FF0000"/>
          <w:sz w:val="24"/>
          <w:szCs w:val="24"/>
        </w:rPr>
      </w:pPr>
    </w:p>
    <w:p w:rsidR="00D51639" w:rsidRPr="000F05E4" w:rsidRDefault="00D51639" w:rsidP="00D51639">
      <w:pPr>
        <w:spacing w:after="0"/>
        <w:ind w:left="360"/>
        <w:jc w:val="both"/>
        <w:rPr>
          <w:b/>
          <w:sz w:val="24"/>
          <w:szCs w:val="24"/>
          <w:u w:val="single"/>
        </w:rPr>
      </w:pPr>
      <w:r w:rsidRPr="000F05E4">
        <w:rPr>
          <w:b/>
          <w:sz w:val="24"/>
          <w:szCs w:val="24"/>
          <w:u w:val="single"/>
        </w:rPr>
        <w:t>Article 10-1 : Obligation de construire dans les cinq ans :</w:t>
      </w:r>
    </w:p>
    <w:p w:rsidR="00D51639" w:rsidRPr="000F05E4" w:rsidRDefault="00D51639" w:rsidP="00D51639">
      <w:pPr>
        <w:spacing w:after="0" w:line="240" w:lineRule="auto"/>
        <w:ind w:left="360"/>
        <w:jc w:val="both"/>
        <w:rPr>
          <w:sz w:val="24"/>
          <w:szCs w:val="24"/>
        </w:rPr>
      </w:pPr>
    </w:p>
    <w:p w:rsidR="00D51639" w:rsidRPr="000B6DA9" w:rsidRDefault="00D51639" w:rsidP="00D51639">
      <w:pPr>
        <w:spacing w:after="0"/>
        <w:ind w:left="360"/>
        <w:jc w:val="both"/>
        <w:rPr>
          <w:sz w:val="24"/>
          <w:szCs w:val="24"/>
        </w:rPr>
      </w:pPr>
      <w:r w:rsidRPr="000F05E4">
        <w:rPr>
          <w:sz w:val="24"/>
          <w:szCs w:val="24"/>
        </w:rPr>
        <w:t xml:space="preserve">Afin de garantir un achèvement progressif et maîtrisé du projet d’ensemble, </w:t>
      </w:r>
      <w:r w:rsidR="00D64254" w:rsidRPr="000F05E4">
        <w:rPr>
          <w:sz w:val="24"/>
          <w:szCs w:val="24"/>
        </w:rPr>
        <w:t>les membres</w:t>
      </w:r>
      <w:r w:rsidRPr="000F05E4">
        <w:rPr>
          <w:sz w:val="24"/>
          <w:szCs w:val="24"/>
        </w:rPr>
        <w:t xml:space="preserve"> s’engagent à construire sur leur parcelle remembrée dans les cinq ans décomptés à partir de la date de l’arrêté préfectoral approuvant le plan de remembrement – niveau achèvement de la construction</w:t>
      </w:r>
      <w:r w:rsidRPr="000B6DA9">
        <w:rPr>
          <w:sz w:val="24"/>
          <w:szCs w:val="24"/>
        </w:rPr>
        <w:t>.</w:t>
      </w:r>
    </w:p>
    <w:p w:rsidR="00D51639" w:rsidRPr="000F05E4" w:rsidRDefault="00D51639" w:rsidP="00D51639">
      <w:pPr>
        <w:spacing w:after="0"/>
        <w:ind w:left="360"/>
        <w:jc w:val="both"/>
        <w:rPr>
          <w:sz w:val="24"/>
          <w:szCs w:val="24"/>
        </w:rPr>
      </w:pPr>
    </w:p>
    <w:p w:rsidR="00D51639" w:rsidRDefault="00D51639" w:rsidP="00D51639">
      <w:pPr>
        <w:spacing w:after="0"/>
        <w:ind w:left="360"/>
        <w:jc w:val="both"/>
        <w:rPr>
          <w:sz w:val="24"/>
          <w:szCs w:val="24"/>
        </w:rPr>
      </w:pPr>
      <w:r w:rsidRPr="000F05E4">
        <w:rPr>
          <w:sz w:val="24"/>
          <w:szCs w:val="24"/>
        </w:rPr>
        <w:t xml:space="preserve">En cas d’inobservation de cette clause, les membres concernés s’exposent à un droit de reprise par </w:t>
      </w:r>
      <w:proofErr w:type="gramStart"/>
      <w:r w:rsidRPr="000F05E4">
        <w:rPr>
          <w:sz w:val="24"/>
          <w:szCs w:val="24"/>
        </w:rPr>
        <w:t>l’</w:t>
      </w:r>
      <w:r w:rsidR="000B6DA9">
        <w:rPr>
          <w:sz w:val="24"/>
          <w:szCs w:val="24"/>
        </w:rPr>
        <w:t xml:space="preserve"> «</w:t>
      </w:r>
      <w:proofErr w:type="gramEnd"/>
      <w:r w:rsidR="000B6DA9">
        <w:rPr>
          <w:sz w:val="24"/>
          <w:szCs w:val="24"/>
        </w:rPr>
        <w:t> </w:t>
      </w:r>
      <w:r w:rsidRPr="000F05E4">
        <w:rPr>
          <w:sz w:val="24"/>
          <w:szCs w:val="24"/>
        </w:rPr>
        <w:t>AFUA</w:t>
      </w:r>
      <w:r w:rsidR="000B6DA9">
        <w:rPr>
          <w:sz w:val="24"/>
          <w:szCs w:val="24"/>
        </w:rPr>
        <w:t xml:space="preserve"> » </w:t>
      </w:r>
      <w:r w:rsidRPr="000F05E4">
        <w:rPr>
          <w:sz w:val="24"/>
          <w:szCs w:val="24"/>
        </w:rPr>
        <w:t xml:space="preserve"> qui se concrétise par une obligation de vendre à un prix équivalent à celui de l’évaluation faite au moment du remembrement</w:t>
      </w:r>
      <w:r w:rsidR="000B6DA9">
        <w:rPr>
          <w:sz w:val="24"/>
          <w:szCs w:val="24"/>
        </w:rPr>
        <w:t>, les frais de reprises étant à la charge de l’  « AFUA »</w:t>
      </w:r>
      <w:r w:rsidRPr="000F05E4">
        <w:rPr>
          <w:sz w:val="24"/>
          <w:szCs w:val="24"/>
        </w:rPr>
        <w:t xml:space="preserve"> augmenté des redevances syndicales.  </w:t>
      </w:r>
    </w:p>
    <w:p w:rsidR="000B6DA9" w:rsidRPr="000F05E4" w:rsidRDefault="000B6DA9" w:rsidP="00D51639">
      <w:pPr>
        <w:spacing w:after="0"/>
        <w:ind w:left="360"/>
        <w:jc w:val="both"/>
        <w:rPr>
          <w:sz w:val="24"/>
          <w:szCs w:val="24"/>
        </w:rPr>
      </w:pPr>
    </w:p>
    <w:p w:rsidR="00AF3A1B" w:rsidRPr="000F05E4" w:rsidRDefault="00AF3A1B" w:rsidP="0029407D">
      <w:pPr>
        <w:spacing w:after="0"/>
        <w:ind w:left="360"/>
        <w:jc w:val="both"/>
        <w:rPr>
          <w:sz w:val="24"/>
          <w:szCs w:val="24"/>
        </w:rPr>
      </w:pPr>
    </w:p>
    <w:p w:rsidR="00AF3A1B" w:rsidRPr="000E0A70" w:rsidRDefault="00AF3A1B" w:rsidP="0029407D">
      <w:pPr>
        <w:spacing w:after="0"/>
        <w:ind w:left="360"/>
        <w:jc w:val="both"/>
        <w:rPr>
          <w:b/>
          <w:sz w:val="24"/>
          <w:szCs w:val="24"/>
        </w:rPr>
      </w:pPr>
      <w:r w:rsidRPr="000E0A70">
        <w:rPr>
          <w:b/>
          <w:sz w:val="24"/>
          <w:szCs w:val="24"/>
        </w:rPr>
        <w:lastRenderedPageBreak/>
        <w:t>Article 12</w:t>
      </w:r>
      <w:r w:rsidR="00F62476" w:rsidRPr="000E0A70">
        <w:rPr>
          <w:b/>
          <w:sz w:val="24"/>
          <w:szCs w:val="24"/>
        </w:rPr>
        <w:t> : Réunions de l’assemblée générale</w:t>
      </w:r>
    </w:p>
    <w:p w:rsidR="00AF3A1B" w:rsidRDefault="00AF3A1B" w:rsidP="0029407D">
      <w:pPr>
        <w:spacing w:after="0"/>
        <w:ind w:left="360"/>
        <w:jc w:val="both"/>
        <w:rPr>
          <w:sz w:val="24"/>
          <w:szCs w:val="24"/>
        </w:rPr>
      </w:pPr>
    </w:p>
    <w:p w:rsidR="00AF3A1B" w:rsidRDefault="00AF3A1B" w:rsidP="0029407D">
      <w:pPr>
        <w:spacing w:after="0"/>
        <w:ind w:left="360"/>
        <w:jc w:val="both"/>
        <w:rPr>
          <w:sz w:val="24"/>
          <w:szCs w:val="24"/>
        </w:rPr>
      </w:pPr>
      <w:r>
        <w:rPr>
          <w:sz w:val="24"/>
          <w:szCs w:val="24"/>
        </w:rPr>
        <w:t>L’assemblée générale se réunit chaque année en assemblée ordinaire (à défaut de fixation par l’acte d’association, dans la première quinzaine d’avril).</w:t>
      </w:r>
    </w:p>
    <w:p w:rsidR="00AF3A1B" w:rsidRDefault="00AF3A1B" w:rsidP="0029407D">
      <w:pPr>
        <w:spacing w:after="0"/>
        <w:ind w:left="360"/>
        <w:jc w:val="both"/>
        <w:rPr>
          <w:sz w:val="24"/>
          <w:szCs w:val="24"/>
        </w:rPr>
      </w:pPr>
      <w:r>
        <w:rPr>
          <w:sz w:val="24"/>
          <w:szCs w:val="24"/>
        </w:rPr>
        <w:t xml:space="preserve">Elle peut être convoquée extraordinairement lorsque le conseil des syndics le juge nécessaire. </w:t>
      </w:r>
    </w:p>
    <w:p w:rsidR="0029407D" w:rsidRDefault="00AF3A1B" w:rsidP="00AF3A1B">
      <w:pPr>
        <w:spacing w:after="0"/>
        <w:ind w:left="360"/>
        <w:jc w:val="both"/>
        <w:rPr>
          <w:b/>
          <w:sz w:val="24"/>
          <w:szCs w:val="24"/>
        </w:rPr>
      </w:pPr>
      <w:r>
        <w:rPr>
          <w:sz w:val="24"/>
          <w:szCs w:val="24"/>
        </w:rPr>
        <w:t>A défaut p</w:t>
      </w:r>
      <w:r w:rsidR="001C4C10">
        <w:rPr>
          <w:sz w:val="24"/>
          <w:szCs w:val="24"/>
        </w:rPr>
        <w:t>ar le président d’avoir procédé</w:t>
      </w:r>
      <w:r>
        <w:rPr>
          <w:sz w:val="24"/>
          <w:szCs w:val="24"/>
        </w:rPr>
        <w:t xml:space="preserve"> à ces convocations, le préfet y pourvoit d’office en ses lieu</w:t>
      </w:r>
      <w:r w:rsidR="000E0A70">
        <w:rPr>
          <w:sz w:val="24"/>
          <w:szCs w:val="24"/>
        </w:rPr>
        <w:t>x</w:t>
      </w:r>
      <w:r>
        <w:rPr>
          <w:sz w:val="24"/>
          <w:szCs w:val="24"/>
        </w:rPr>
        <w:t xml:space="preserve"> et place </w:t>
      </w:r>
      <w:r w:rsidRPr="00AF3A1B">
        <w:rPr>
          <w:b/>
          <w:sz w:val="24"/>
          <w:szCs w:val="24"/>
        </w:rPr>
        <w:t>(D. 3 mai 2006, art.18, al.1).</w:t>
      </w:r>
    </w:p>
    <w:p w:rsidR="00AF3A1B" w:rsidRDefault="00AF3A1B" w:rsidP="00AF3A1B">
      <w:pPr>
        <w:spacing w:after="0"/>
        <w:ind w:left="360"/>
        <w:jc w:val="both"/>
        <w:rPr>
          <w:sz w:val="24"/>
          <w:szCs w:val="24"/>
        </w:rPr>
      </w:pPr>
    </w:p>
    <w:p w:rsidR="00BE6634" w:rsidRPr="00BE6634" w:rsidRDefault="00BE6634" w:rsidP="00BE6634">
      <w:pPr>
        <w:spacing w:after="0"/>
        <w:ind w:left="360"/>
        <w:jc w:val="both"/>
        <w:rPr>
          <w:sz w:val="24"/>
          <w:szCs w:val="24"/>
        </w:rPr>
      </w:pPr>
      <w:r w:rsidRPr="00BE6634">
        <w:rPr>
          <w:sz w:val="24"/>
          <w:szCs w:val="24"/>
        </w:rPr>
        <w:t>Il est tenu une feuille de présence contenant les noms, prénoms et domicile des propriétaires présents ou représentés et le nombre des voix auxquelles chacun d'eux a droit. Cette feuille est certifiée par les membres du Syndicat. Elle doit être communiquée à tout propriétaire le requérant.</w:t>
      </w:r>
    </w:p>
    <w:p w:rsidR="00BE6634" w:rsidRDefault="00BE6634" w:rsidP="00AF3A1B">
      <w:pPr>
        <w:spacing w:after="0"/>
        <w:ind w:left="360"/>
        <w:jc w:val="both"/>
        <w:rPr>
          <w:sz w:val="24"/>
          <w:szCs w:val="24"/>
        </w:rPr>
      </w:pPr>
    </w:p>
    <w:p w:rsidR="00AF3A1B" w:rsidRPr="000E0A70" w:rsidRDefault="00AF3A1B" w:rsidP="00AF3A1B">
      <w:pPr>
        <w:spacing w:after="0"/>
        <w:ind w:left="360"/>
        <w:jc w:val="both"/>
        <w:rPr>
          <w:b/>
          <w:sz w:val="24"/>
          <w:szCs w:val="24"/>
        </w:rPr>
      </w:pPr>
      <w:r w:rsidRPr="000E0A70">
        <w:rPr>
          <w:b/>
          <w:sz w:val="24"/>
          <w:szCs w:val="24"/>
        </w:rPr>
        <w:t>Article 13</w:t>
      </w:r>
      <w:r w:rsidR="00F62476" w:rsidRPr="000E0A70">
        <w:rPr>
          <w:b/>
          <w:sz w:val="24"/>
          <w:szCs w:val="24"/>
        </w:rPr>
        <w:t> : Présidence</w:t>
      </w:r>
    </w:p>
    <w:p w:rsidR="00AF3A1B" w:rsidRDefault="00AF3A1B" w:rsidP="00AF3A1B">
      <w:pPr>
        <w:spacing w:after="0" w:line="240" w:lineRule="auto"/>
        <w:ind w:left="360"/>
        <w:jc w:val="both"/>
        <w:rPr>
          <w:sz w:val="24"/>
          <w:szCs w:val="24"/>
        </w:rPr>
      </w:pPr>
    </w:p>
    <w:p w:rsidR="00AF3A1B" w:rsidRDefault="00AF3A1B" w:rsidP="00AF3A1B">
      <w:pPr>
        <w:spacing w:after="0" w:line="240" w:lineRule="auto"/>
        <w:ind w:left="360"/>
        <w:jc w:val="both"/>
        <w:rPr>
          <w:sz w:val="24"/>
          <w:szCs w:val="24"/>
        </w:rPr>
      </w:pPr>
      <w:r>
        <w:rPr>
          <w:sz w:val="24"/>
          <w:szCs w:val="24"/>
        </w:rPr>
        <w:t>L’assemblée générale est présidée par le président du conseil des syndics ou, à son défaut, par le vice-président. Elle nomme un ou plusieurs secrétaires.</w:t>
      </w:r>
    </w:p>
    <w:p w:rsidR="00AF3A1B" w:rsidRDefault="00AF3A1B" w:rsidP="00AF3A1B">
      <w:pPr>
        <w:spacing w:after="0" w:line="240" w:lineRule="auto"/>
        <w:ind w:left="360"/>
        <w:jc w:val="both"/>
        <w:rPr>
          <w:sz w:val="24"/>
          <w:szCs w:val="24"/>
        </w:rPr>
      </w:pPr>
      <w:r>
        <w:rPr>
          <w:sz w:val="24"/>
          <w:szCs w:val="24"/>
        </w:rPr>
        <w:t>L’assemblée générale, au début de chacune de ses séances, vérifie la régularité des mandats donnés par les membres de l’association foncière urbaine.</w:t>
      </w:r>
    </w:p>
    <w:p w:rsidR="00AF3A1B" w:rsidRDefault="00AF3A1B" w:rsidP="00AF3A1B">
      <w:pPr>
        <w:spacing w:after="0" w:line="240" w:lineRule="auto"/>
        <w:ind w:left="360"/>
        <w:jc w:val="both"/>
        <w:rPr>
          <w:sz w:val="24"/>
          <w:szCs w:val="24"/>
        </w:rPr>
      </w:pPr>
    </w:p>
    <w:p w:rsidR="00032A38" w:rsidRPr="000E0A70" w:rsidRDefault="00032A38" w:rsidP="00AF3A1B">
      <w:pPr>
        <w:spacing w:after="0" w:line="240" w:lineRule="auto"/>
        <w:ind w:left="360"/>
        <w:jc w:val="both"/>
        <w:rPr>
          <w:b/>
          <w:sz w:val="24"/>
          <w:szCs w:val="24"/>
        </w:rPr>
      </w:pPr>
      <w:r w:rsidRPr="000E0A70">
        <w:rPr>
          <w:b/>
          <w:sz w:val="24"/>
          <w:szCs w:val="24"/>
        </w:rPr>
        <w:t>Article 14</w:t>
      </w:r>
      <w:r w:rsidR="00F62476" w:rsidRPr="000E0A70">
        <w:rPr>
          <w:b/>
          <w:sz w:val="24"/>
          <w:szCs w:val="24"/>
        </w:rPr>
        <w:t> : Quorum</w:t>
      </w:r>
    </w:p>
    <w:p w:rsidR="00032A38" w:rsidRDefault="00032A38" w:rsidP="00AF3A1B">
      <w:pPr>
        <w:spacing w:after="0" w:line="240" w:lineRule="auto"/>
        <w:ind w:left="360"/>
        <w:jc w:val="both"/>
        <w:rPr>
          <w:sz w:val="24"/>
          <w:szCs w:val="24"/>
        </w:rPr>
      </w:pPr>
    </w:p>
    <w:p w:rsidR="00032A38" w:rsidRDefault="00032A38" w:rsidP="00032A38">
      <w:pPr>
        <w:spacing w:after="0" w:line="240" w:lineRule="auto"/>
        <w:ind w:left="360"/>
        <w:jc w:val="both"/>
        <w:rPr>
          <w:sz w:val="24"/>
          <w:szCs w:val="24"/>
        </w:rPr>
      </w:pPr>
      <w:r>
        <w:rPr>
          <w:sz w:val="24"/>
          <w:szCs w:val="24"/>
        </w:rPr>
        <w:t>L’assemblée générale est valablement con</w:t>
      </w:r>
      <w:r w:rsidR="001C4C10">
        <w:rPr>
          <w:sz w:val="24"/>
          <w:szCs w:val="24"/>
        </w:rPr>
        <w:t>stituée quand le nombre des voix</w:t>
      </w:r>
      <w:r>
        <w:rPr>
          <w:sz w:val="24"/>
          <w:szCs w:val="24"/>
        </w:rPr>
        <w:t xml:space="preserve"> représentées est au mo</w:t>
      </w:r>
      <w:r w:rsidR="001C4C10">
        <w:rPr>
          <w:sz w:val="24"/>
          <w:szCs w:val="24"/>
        </w:rPr>
        <w:t>ins égal à la moitié plus une, d</w:t>
      </w:r>
      <w:r>
        <w:rPr>
          <w:sz w:val="24"/>
          <w:szCs w:val="24"/>
        </w:rPr>
        <w:t>es voix de l’association foncière urbaine.</w:t>
      </w:r>
    </w:p>
    <w:p w:rsidR="00032A38" w:rsidRDefault="00032A38" w:rsidP="00032A38">
      <w:pPr>
        <w:spacing w:after="0" w:line="240" w:lineRule="auto"/>
        <w:ind w:left="360"/>
        <w:jc w:val="both"/>
        <w:rPr>
          <w:sz w:val="24"/>
          <w:szCs w:val="24"/>
        </w:rPr>
      </w:pPr>
      <w:r>
        <w:rPr>
          <w:sz w:val="24"/>
          <w:szCs w:val="24"/>
        </w:rPr>
        <w:t>Lorsque cette condition n’est pas remplie, une seconde convocation est faite à quinze jours d’intervalle au moins.</w:t>
      </w:r>
    </w:p>
    <w:p w:rsidR="00032A38" w:rsidRDefault="00032A38" w:rsidP="00032A38">
      <w:pPr>
        <w:spacing w:after="0" w:line="240" w:lineRule="auto"/>
        <w:ind w:left="360"/>
        <w:jc w:val="both"/>
        <w:rPr>
          <w:sz w:val="24"/>
          <w:szCs w:val="24"/>
        </w:rPr>
      </w:pPr>
      <w:r>
        <w:rPr>
          <w:sz w:val="24"/>
          <w:szCs w:val="24"/>
        </w:rPr>
        <w:t>L’assemblée délibère alors valablement,</w:t>
      </w:r>
      <w:r w:rsidR="001C4C10">
        <w:rPr>
          <w:sz w:val="24"/>
          <w:szCs w:val="24"/>
        </w:rPr>
        <w:t xml:space="preserve"> quel que soit le nombre de voix</w:t>
      </w:r>
      <w:r>
        <w:rPr>
          <w:sz w:val="24"/>
          <w:szCs w:val="24"/>
        </w:rPr>
        <w:t xml:space="preserve"> représentées.</w:t>
      </w:r>
    </w:p>
    <w:p w:rsidR="00032A38" w:rsidRDefault="00032A38" w:rsidP="00032A38">
      <w:pPr>
        <w:spacing w:after="0" w:line="240" w:lineRule="auto"/>
        <w:ind w:left="360"/>
        <w:jc w:val="both"/>
        <w:rPr>
          <w:sz w:val="24"/>
          <w:szCs w:val="24"/>
        </w:rPr>
      </w:pPr>
    </w:p>
    <w:p w:rsidR="00032A38" w:rsidRPr="000E0A70" w:rsidRDefault="00032A38" w:rsidP="00AF3A1B">
      <w:pPr>
        <w:spacing w:after="0" w:line="240" w:lineRule="auto"/>
        <w:ind w:left="360"/>
        <w:jc w:val="both"/>
        <w:rPr>
          <w:b/>
          <w:sz w:val="24"/>
          <w:szCs w:val="24"/>
        </w:rPr>
      </w:pPr>
      <w:r w:rsidRPr="000E0A70">
        <w:rPr>
          <w:b/>
          <w:sz w:val="24"/>
          <w:szCs w:val="24"/>
        </w:rPr>
        <w:t>Article 15</w:t>
      </w:r>
      <w:r w:rsidR="005662CC" w:rsidRPr="000E0A70">
        <w:rPr>
          <w:b/>
          <w:sz w:val="24"/>
          <w:szCs w:val="24"/>
        </w:rPr>
        <w:t xml:space="preserve"> : Règles de majorité </w:t>
      </w:r>
    </w:p>
    <w:p w:rsidR="00032A38" w:rsidRDefault="00032A38" w:rsidP="00AF3A1B">
      <w:pPr>
        <w:spacing w:after="0" w:line="240" w:lineRule="auto"/>
        <w:ind w:left="360"/>
        <w:jc w:val="both"/>
        <w:rPr>
          <w:sz w:val="24"/>
          <w:szCs w:val="24"/>
        </w:rPr>
      </w:pPr>
    </w:p>
    <w:p w:rsidR="00032A38" w:rsidRDefault="00032A38" w:rsidP="00AF3A1B">
      <w:pPr>
        <w:spacing w:after="0" w:line="240" w:lineRule="auto"/>
        <w:ind w:left="360"/>
        <w:jc w:val="both"/>
        <w:rPr>
          <w:sz w:val="24"/>
          <w:szCs w:val="24"/>
        </w:rPr>
      </w:pPr>
      <w:r>
        <w:rPr>
          <w:sz w:val="24"/>
          <w:szCs w:val="24"/>
        </w:rPr>
        <w:t>Les délibérations so</w:t>
      </w:r>
      <w:r w:rsidR="001C4C10">
        <w:rPr>
          <w:sz w:val="24"/>
          <w:szCs w:val="24"/>
        </w:rPr>
        <w:t>nt prises à la majorité des voix</w:t>
      </w:r>
      <w:r>
        <w:rPr>
          <w:sz w:val="24"/>
          <w:szCs w:val="24"/>
        </w:rPr>
        <w:t xml:space="preserve"> des membres présents ou représentés </w:t>
      </w:r>
      <w:r w:rsidRPr="00032A38">
        <w:rPr>
          <w:b/>
          <w:sz w:val="24"/>
          <w:szCs w:val="24"/>
        </w:rPr>
        <w:t>(D. 3 mai 2006, art.19).</w:t>
      </w:r>
      <w:r>
        <w:rPr>
          <w:b/>
          <w:sz w:val="24"/>
          <w:szCs w:val="24"/>
        </w:rPr>
        <w:t xml:space="preserve"> </w:t>
      </w:r>
      <w:r>
        <w:rPr>
          <w:sz w:val="24"/>
          <w:szCs w:val="24"/>
        </w:rPr>
        <w:t>En cas de partage, sauf si le scrutin est secret, la voix du président est prépondérante.</w:t>
      </w:r>
    </w:p>
    <w:p w:rsidR="001C4C10" w:rsidRDefault="001C4C10" w:rsidP="00AF3A1B">
      <w:pPr>
        <w:spacing w:after="0" w:line="240" w:lineRule="auto"/>
        <w:ind w:left="360"/>
        <w:jc w:val="both"/>
        <w:rPr>
          <w:sz w:val="24"/>
          <w:szCs w:val="24"/>
        </w:rPr>
      </w:pPr>
    </w:p>
    <w:p w:rsidR="00032A38" w:rsidRPr="000E0A70" w:rsidRDefault="00032A38" w:rsidP="00032A38">
      <w:pPr>
        <w:spacing w:after="0" w:line="240" w:lineRule="auto"/>
        <w:ind w:left="360"/>
        <w:jc w:val="both"/>
        <w:rPr>
          <w:b/>
          <w:sz w:val="24"/>
          <w:szCs w:val="24"/>
        </w:rPr>
      </w:pPr>
      <w:r w:rsidRPr="000E0A70">
        <w:rPr>
          <w:b/>
          <w:sz w:val="24"/>
          <w:szCs w:val="24"/>
        </w:rPr>
        <w:t>Article 16</w:t>
      </w:r>
      <w:r w:rsidR="005662CC" w:rsidRPr="000E0A70">
        <w:rPr>
          <w:b/>
          <w:sz w:val="24"/>
          <w:szCs w:val="24"/>
        </w:rPr>
        <w:t> : Vote à bulletin secret</w:t>
      </w:r>
    </w:p>
    <w:p w:rsidR="00032A38" w:rsidRDefault="00032A38" w:rsidP="00032A38">
      <w:pPr>
        <w:spacing w:after="0" w:line="240" w:lineRule="auto"/>
        <w:ind w:left="360"/>
        <w:jc w:val="both"/>
        <w:rPr>
          <w:sz w:val="24"/>
          <w:szCs w:val="24"/>
        </w:rPr>
      </w:pPr>
    </w:p>
    <w:p w:rsidR="00032A38" w:rsidRDefault="000E0A70" w:rsidP="00032A38">
      <w:pPr>
        <w:spacing w:after="0" w:line="240" w:lineRule="auto"/>
        <w:ind w:left="360"/>
        <w:jc w:val="both"/>
        <w:rPr>
          <w:sz w:val="24"/>
          <w:szCs w:val="24"/>
        </w:rPr>
      </w:pPr>
      <w:r>
        <w:rPr>
          <w:sz w:val="24"/>
          <w:szCs w:val="24"/>
        </w:rPr>
        <w:t>Le vote a</w:t>
      </w:r>
      <w:r w:rsidR="00032A38">
        <w:rPr>
          <w:sz w:val="24"/>
          <w:szCs w:val="24"/>
        </w:rPr>
        <w:t xml:space="preserve"> lieu au scrutin secret toutes les fois que le tiers des membres présents le réclame.</w:t>
      </w:r>
    </w:p>
    <w:p w:rsidR="00032A38" w:rsidRDefault="00032A38" w:rsidP="00032A38">
      <w:pPr>
        <w:spacing w:after="0" w:line="240" w:lineRule="auto"/>
        <w:ind w:left="360"/>
        <w:jc w:val="both"/>
        <w:rPr>
          <w:sz w:val="24"/>
          <w:szCs w:val="24"/>
        </w:rPr>
      </w:pPr>
    </w:p>
    <w:p w:rsidR="00032A38" w:rsidRPr="000E0A70" w:rsidRDefault="00300A75" w:rsidP="00032A38">
      <w:pPr>
        <w:spacing w:after="0" w:line="240" w:lineRule="auto"/>
        <w:ind w:left="360"/>
        <w:jc w:val="both"/>
        <w:rPr>
          <w:b/>
          <w:sz w:val="24"/>
          <w:szCs w:val="24"/>
        </w:rPr>
      </w:pPr>
      <w:r w:rsidRPr="000E0A70">
        <w:rPr>
          <w:b/>
          <w:sz w:val="24"/>
          <w:szCs w:val="24"/>
        </w:rPr>
        <w:t>Article 17</w:t>
      </w:r>
      <w:r w:rsidR="005662CC" w:rsidRPr="000E0A70">
        <w:rPr>
          <w:b/>
          <w:sz w:val="24"/>
          <w:szCs w:val="24"/>
        </w:rPr>
        <w:t> : Nomination des Syndics</w:t>
      </w:r>
    </w:p>
    <w:p w:rsidR="00300A75" w:rsidRDefault="00300A75" w:rsidP="00032A38">
      <w:pPr>
        <w:spacing w:after="0" w:line="240" w:lineRule="auto"/>
        <w:ind w:left="360"/>
        <w:jc w:val="both"/>
        <w:rPr>
          <w:sz w:val="24"/>
          <w:szCs w:val="24"/>
        </w:rPr>
      </w:pPr>
    </w:p>
    <w:p w:rsidR="00300A75" w:rsidRDefault="00300A75" w:rsidP="00032A38">
      <w:pPr>
        <w:spacing w:after="0" w:line="240" w:lineRule="auto"/>
        <w:ind w:left="360"/>
        <w:jc w:val="both"/>
        <w:rPr>
          <w:sz w:val="24"/>
          <w:szCs w:val="24"/>
        </w:rPr>
      </w:pPr>
      <w:r>
        <w:rPr>
          <w:sz w:val="24"/>
          <w:szCs w:val="24"/>
        </w:rPr>
        <w:t xml:space="preserve">L’assemblée générale nomme les syndics titulaires et suppléants de </w:t>
      </w:r>
      <w:proofErr w:type="gramStart"/>
      <w:r w:rsidR="001B5BF5">
        <w:rPr>
          <w:sz w:val="24"/>
          <w:szCs w:val="24"/>
        </w:rPr>
        <w:t>l’ «</w:t>
      </w:r>
      <w:proofErr w:type="gramEnd"/>
      <w:r w:rsidR="001B5BF5">
        <w:rPr>
          <w:sz w:val="24"/>
          <w:szCs w:val="24"/>
        </w:rPr>
        <w:t> AFUA ».</w:t>
      </w:r>
    </w:p>
    <w:p w:rsidR="00300A75" w:rsidRDefault="00300A75" w:rsidP="00032A38">
      <w:pPr>
        <w:spacing w:after="0" w:line="240" w:lineRule="auto"/>
        <w:ind w:left="360"/>
        <w:jc w:val="both"/>
        <w:rPr>
          <w:sz w:val="24"/>
          <w:szCs w:val="24"/>
        </w:rPr>
      </w:pPr>
      <w:r>
        <w:rPr>
          <w:sz w:val="24"/>
          <w:szCs w:val="24"/>
        </w:rPr>
        <w:t xml:space="preserve">Lorsqu’après deux convocations, </w:t>
      </w:r>
      <w:r w:rsidR="002F669E">
        <w:rPr>
          <w:sz w:val="24"/>
          <w:szCs w:val="24"/>
        </w:rPr>
        <w:t>l</w:t>
      </w:r>
      <w:r>
        <w:rPr>
          <w:sz w:val="24"/>
          <w:szCs w:val="24"/>
        </w:rPr>
        <w:t>’assemblée générale ne s’est toujours pas réunie ou n’a pas procédé à l’élection des syndics, ceux-ci sont nommés par le préfet.</w:t>
      </w:r>
    </w:p>
    <w:p w:rsidR="00300A75" w:rsidRPr="00032A38" w:rsidRDefault="00300A75" w:rsidP="00032A38">
      <w:pPr>
        <w:spacing w:after="0" w:line="240" w:lineRule="auto"/>
        <w:ind w:left="360"/>
        <w:jc w:val="both"/>
        <w:rPr>
          <w:sz w:val="24"/>
          <w:szCs w:val="24"/>
        </w:rPr>
      </w:pPr>
      <w:r>
        <w:rPr>
          <w:sz w:val="24"/>
          <w:szCs w:val="24"/>
        </w:rPr>
        <w:t>Les réclamations contre l’élection des syndics sont jugées par les tribunaux administratifs.</w:t>
      </w:r>
    </w:p>
    <w:p w:rsidR="00032A38" w:rsidRDefault="00032A38" w:rsidP="00AF3A1B">
      <w:pPr>
        <w:spacing w:after="0" w:line="240" w:lineRule="auto"/>
        <w:ind w:left="360"/>
        <w:jc w:val="both"/>
        <w:rPr>
          <w:sz w:val="24"/>
          <w:szCs w:val="24"/>
        </w:rPr>
      </w:pPr>
    </w:p>
    <w:p w:rsidR="00AF3A1B" w:rsidRPr="000E0A70" w:rsidRDefault="00300A75" w:rsidP="00AF3A1B">
      <w:pPr>
        <w:spacing w:after="0"/>
        <w:ind w:left="360"/>
        <w:jc w:val="both"/>
        <w:rPr>
          <w:b/>
          <w:sz w:val="24"/>
          <w:szCs w:val="24"/>
        </w:rPr>
      </w:pPr>
      <w:r w:rsidRPr="000E0A70">
        <w:rPr>
          <w:b/>
          <w:sz w:val="24"/>
          <w:szCs w:val="24"/>
        </w:rPr>
        <w:t>Article 18</w:t>
      </w:r>
      <w:r w:rsidR="005662CC" w:rsidRPr="000E0A70">
        <w:rPr>
          <w:b/>
          <w:sz w:val="24"/>
          <w:szCs w:val="24"/>
        </w:rPr>
        <w:t> : Délibération de l’assemblée générale</w:t>
      </w:r>
      <w:r w:rsidR="00EB6987">
        <w:rPr>
          <w:b/>
          <w:sz w:val="24"/>
          <w:szCs w:val="24"/>
        </w:rPr>
        <w:t xml:space="preserve"> - Compétence</w:t>
      </w:r>
    </w:p>
    <w:p w:rsidR="00300A75" w:rsidRDefault="00300A75" w:rsidP="00AF3A1B">
      <w:pPr>
        <w:spacing w:after="0"/>
        <w:ind w:left="360"/>
        <w:jc w:val="both"/>
        <w:rPr>
          <w:sz w:val="24"/>
          <w:szCs w:val="24"/>
        </w:rPr>
      </w:pPr>
    </w:p>
    <w:p w:rsidR="00300A75" w:rsidRDefault="00300A75" w:rsidP="00AF3A1B">
      <w:pPr>
        <w:spacing w:after="0"/>
        <w:ind w:left="360"/>
        <w:jc w:val="both"/>
        <w:rPr>
          <w:sz w:val="24"/>
          <w:szCs w:val="24"/>
        </w:rPr>
      </w:pPr>
      <w:r>
        <w:rPr>
          <w:sz w:val="24"/>
          <w:szCs w:val="24"/>
        </w:rPr>
        <w:t>L’assemblée générale délibère :</w:t>
      </w:r>
    </w:p>
    <w:p w:rsidR="00300A75" w:rsidRDefault="00300A75" w:rsidP="00AF3A1B">
      <w:pPr>
        <w:spacing w:after="0"/>
        <w:ind w:left="360"/>
        <w:jc w:val="both"/>
        <w:rPr>
          <w:sz w:val="24"/>
          <w:szCs w:val="24"/>
        </w:rPr>
      </w:pPr>
    </w:p>
    <w:p w:rsidR="00300A75" w:rsidRDefault="005628C8" w:rsidP="00300A75">
      <w:pPr>
        <w:pStyle w:val="Paragraphedeliste"/>
        <w:numPr>
          <w:ilvl w:val="0"/>
          <w:numId w:val="3"/>
        </w:numPr>
        <w:spacing w:after="0"/>
        <w:jc w:val="both"/>
        <w:rPr>
          <w:sz w:val="24"/>
          <w:szCs w:val="24"/>
        </w:rPr>
      </w:pPr>
      <w:r>
        <w:rPr>
          <w:sz w:val="24"/>
          <w:szCs w:val="24"/>
        </w:rPr>
        <w:t xml:space="preserve">Sur le rapport d’activité et </w:t>
      </w:r>
      <w:r w:rsidR="00EB6987">
        <w:rPr>
          <w:sz w:val="24"/>
          <w:szCs w:val="24"/>
        </w:rPr>
        <w:t xml:space="preserve">la </w:t>
      </w:r>
      <w:r>
        <w:rPr>
          <w:sz w:val="24"/>
          <w:szCs w:val="24"/>
        </w:rPr>
        <w:t xml:space="preserve">situation financière de </w:t>
      </w:r>
      <w:proofErr w:type="gramStart"/>
      <w:r>
        <w:rPr>
          <w:sz w:val="24"/>
          <w:szCs w:val="24"/>
        </w:rPr>
        <w:t>l’</w:t>
      </w:r>
      <w:r w:rsidR="001B5BF5">
        <w:rPr>
          <w:sz w:val="24"/>
          <w:szCs w:val="24"/>
        </w:rPr>
        <w:t xml:space="preserve"> «</w:t>
      </w:r>
      <w:proofErr w:type="gramEnd"/>
      <w:r w:rsidR="001B5BF5">
        <w:rPr>
          <w:sz w:val="24"/>
          <w:szCs w:val="24"/>
        </w:rPr>
        <w:t> AFUA »</w:t>
      </w:r>
      <w:r>
        <w:rPr>
          <w:sz w:val="24"/>
          <w:szCs w:val="24"/>
        </w:rPr>
        <w:t>.</w:t>
      </w:r>
    </w:p>
    <w:p w:rsidR="005628C8" w:rsidRDefault="005628C8" w:rsidP="00300A75">
      <w:pPr>
        <w:pStyle w:val="Paragraphedeliste"/>
        <w:numPr>
          <w:ilvl w:val="0"/>
          <w:numId w:val="3"/>
        </w:numPr>
        <w:spacing w:after="0"/>
        <w:jc w:val="both"/>
        <w:rPr>
          <w:sz w:val="24"/>
          <w:szCs w:val="24"/>
        </w:rPr>
      </w:pPr>
      <w:r>
        <w:rPr>
          <w:sz w:val="24"/>
          <w:szCs w:val="24"/>
        </w:rPr>
        <w:t>Sur la fixation du montant maximal des emprunts qui pourraient être votés par le conseil des syndics et sur les emprunts qui, soit par eux-mêmes, soit réunis aux autres emprunt</w:t>
      </w:r>
      <w:r w:rsidR="00ED70BE">
        <w:rPr>
          <w:sz w:val="24"/>
          <w:szCs w:val="24"/>
        </w:rPr>
        <w:t>s non encore remboursés, dépasse</w:t>
      </w:r>
      <w:r>
        <w:rPr>
          <w:sz w:val="24"/>
          <w:szCs w:val="24"/>
        </w:rPr>
        <w:t>nt ce montant maximum.</w:t>
      </w:r>
    </w:p>
    <w:p w:rsidR="005628C8" w:rsidRPr="000F05E4" w:rsidRDefault="005628C8" w:rsidP="00300A75">
      <w:pPr>
        <w:pStyle w:val="Paragraphedeliste"/>
        <w:numPr>
          <w:ilvl w:val="0"/>
          <w:numId w:val="3"/>
        </w:numPr>
        <w:spacing w:after="0"/>
        <w:jc w:val="both"/>
        <w:rPr>
          <w:sz w:val="24"/>
          <w:szCs w:val="24"/>
        </w:rPr>
      </w:pPr>
      <w:r>
        <w:rPr>
          <w:sz w:val="24"/>
          <w:szCs w:val="24"/>
        </w:rPr>
        <w:t xml:space="preserve">Sur les propositions de dissolution </w:t>
      </w:r>
      <w:r w:rsidR="00EB6987">
        <w:rPr>
          <w:sz w:val="24"/>
          <w:szCs w:val="24"/>
        </w:rPr>
        <w:t xml:space="preserve">dans les </w:t>
      </w:r>
      <w:r w:rsidR="00EB6987" w:rsidRPr="000F05E4">
        <w:rPr>
          <w:sz w:val="24"/>
          <w:szCs w:val="24"/>
        </w:rPr>
        <w:t xml:space="preserve">hypothèses </w:t>
      </w:r>
      <w:r w:rsidR="00F816CC" w:rsidRPr="000F05E4">
        <w:rPr>
          <w:sz w:val="24"/>
          <w:szCs w:val="24"/>
        </w:rPr>
        <w:t xml:space="preserve">prévues aux </w:t>
      </w:r>
      <w:r w:rsidR="00EB6987" w:rsidRPr="000F05E4">
        <w:rPr>
          <w:sz w:val="24"/>
          <w:szCs w:val="24"/>
        </w:rPr>
        <w:t>art</w:t>
      </w:r>
      <w:r w:rsidR="00F816CC" w:rsidRPr="000F05E4">
        <w:rPr>
          <w:sz w:val="24"/>
          <w:szCs w:val="24"/>
        </w:rPr>
        <w:t>i</w:t>
      </w:r>
      <w:r w:rsidR="00EB6987" w:rsidRPr="000F05E4">
        <w:rPr>
          <w:sz w:val="24"/>
          <w:szCs w:val="24"/>
        </w:rPr>
        <w:t xml:space="preserve">cles </w:t>
      </w:r>
      <w:r w:rsidR="00F816CC" w:rsidRPr="000F05E4">
        <w:rPr>
          <w:sz w:val="24"/>
          <w:szCs w:val="24"/>
        </w:rPr>
        <w:t>40 à 42 de l’ordonnance de 2004</w:t>
      </w:r>
      <w:r w:rsidR="00F816CC" w:rsidRPr="000F05E4">
        <w:rPr>
          <w:rStyle w:val="Appelnotedebasdep"/>
          <w:sz w:val="24"/>
          <w:szCs w:val="24"/>
        </w:rPr>
        <w:footnoteReference w:id="1"/>
      </w:r>
      <w:r w:rsidR="00F816CC" w:rsidRPr="000F05E4">
        <w:rPr>
          <w:sz w:val="24"/>
          <w:szCs w:val="24"/>
        </w:rPr>
        <w:t xml:space="preserve"> </w:t>
      </w:r>
      <w:r w:rsidRPr="000F05E4">
        <w:rPr>
          <w:sz w:val="24"/>
          <w:szCs w:val="24"/>
        </w:rPr>
        <w:t xml:space="preserve">ou de modification des statuts, ainsi que sur les modifications du périmètre </w:t>
      </w:r>
      <w:proofErr w:type="gramStart"/>
      <w:r w:rsidRPr="000F05E4">
        <w:rPr>
          <w:sz w:val="24"/>
          <w:szCs w:val="24"/>
        </w:rPr>
        <w:t>de</w:t>
      </w:r>
      <w:r w:rsidR="00F816CC" w:rsidRPr="000F05E4">
        <w:rPr>
          <w:sz w:val="24"/>
          <w:szCs w:val="24"/>
        </w:rPr>
        <w:t xml:space="preserve"> </w:t>
      </w:r>
      <w:r w:rsidR="001B5BF5">
        <w:rPr>
          <w:sz w:val="24"/>
          <w:szCs w:val="24"/>
        </w:rPr>
        <w:t xml:space="preserve"> l</w:t>
      </w:r>
      <w:proofErr w:type="gramEnd"/>
      <w:r w:rsidR="001B5BF5">
        <w:rPr>
          <w:sz w:val="24"/>
          <w:szCs w:val="24"/>
        </w:rPr>
        <w:t>’ « AFUA »</w:t>
      </w:r>
      <w:r w:rsidR="00F816CC" w:rsidRPr="000F05E4">
        <w:rPr>
          <w:sz w:val="24"/>
          <w:szCs w:val="24"/>
        </w:rPr>
        <w:t xml:space="preserve"> prévues aux articles 37 à 39 de l’ordonnance précitée</w:t>
      </w:r>
      <w:r w:rsidR="00F816CC" w:rsidRPr="000F05E4">
        <w:rPr>
          <w:rStyle w:val="Appelnotedebasdep"/>
          <w:sz w:val="24"/>
          <w:szCs w:val="24"/>
        </w:rPr>
        <w:footnoteReference w:id="2"/>
      </w:r>
      <w:r w:rsidR="00F816CC" w:rsidRPr="000F05E4">
        <w:rPr>
          <w:sz w:val="24"/>
          <w:szCs w:val="24"/>
        </w:rPr>
        <w:t>,</w:t>
      </w:r>
      <w:r w:rsidRPr="000F05E4">
        <w:rPr>
          <w:sz w:val="24"/>
          <w:szCs w:val="24"/>
        </w:rPr>
        <w:t xml:space="preserve"> l’adhésion à une union, la fusion avec une autre association syndicale.</w:t>
      </w:r>
    </w:p>
    <w:p w:rsidR="005628C8" w:rsidRDefault="005628C8" w:rsidP="00300A75">
      <w:pPr>
        <w:pStyle w:val="Paragraphedeliste"/>
        <w:numPr>
          <w:ilvl w:val="0"/>
          <w:numId w:val="3"/>
        </w:numPr>
        <w:spacing w:after="0"/>
        <w:jc w:val="both"/>
        <w:rPr>
          <w:sz w:val="24"/>
          <w:szCs w:val="24"/>
        </w:rPr>
      </w:pPr>
      <w:r w:rsidRPr="000F05E4">
        <w:rPr>
          <w:sz w:val="24"/>
          <w:szCs w:val="24"/>
        </w:rPr>
        <w:t>Sur toutes les questions dont l’examen lui est</w:t>
      </w:r>
      <w:r w:rsidR="005662CC" w:rsidRPr="000F05E4">
        <w:rPr>
          <w:sz w:val="24"/>
          <w:szCs w:val="24"/>
        </w:rPr>
        <w:t xml:space="preserve"> confié par une loi, un décret,</w:t>
      </w:r>
      <w:r w:rsidRPr="000F05E4">
        <w:rPr>
          <w:sz w:val="24"/>
          <w:szCs w:val="24"/>
        </w:rPr>
        <w:t xml:space="preserve"> </w:t>
      </w:r>
      <w:r>
        <w:rPr>
          <w:sz w:val="24"/>
          <w:szCs w:val="24"/>
        </w:rPr>
        <w:t>les statuts</w:t>
      </w:r>
      <w:r w:rsidR="005662CC">
        <w:rPr>
          <w:sz w:val="24"/>
          <w:szCs w:val="24"/>
        </w:rPr>
        <w:t xml:space="preserve"> ou le conseil des syndics</w:t>
      </w:r>
      <w:r>
        <w:rPr>
          <w:sz w:val="24"/>
          <w:szCs w:val="24"/>
        </w:rPr>
        <w:t>.</w:t>
      </w:r>
      <w:r w:rsidR="005662CC">
        <w:rPr>
          <w:sz w:val="24"/>
          <w:szCs w:val="24"/>
        </w:rPr>
        <w:t xml:space="preserve"> A cet égard, le choix des prestataires </w:t>
      </w:r>
      <w:r w:rsidR="002F669E">
        <w:rPr>
          <w:sz w:val="24"/>
          <w:szCs w:val="24"/>
        </w:rPr>
        <w:t>d’études, de service ou de travaux devra être entériné par l’assemblée générale au-dessus de 25.000 € HT par année et par prestataire.</w:t>
      </w:r>
    </w:p>
    <w:p w:rsidR="007F2672" w:rsidRDefault="007F2672" w:rsidP="005628C8">
      <w:pPr>
        <w:spacing w:after="0"/>
        <w:jc w:val="both"/>
        <w:rPr>
          <w:sz w:val="24"/>
          <w:szCs w:val="24"/>
        </w:rPr>
      </w:pPr>
    </w:p>
    <w:p w:rsidR="005628C8" w:rsidRDefault="007F2672" w:rsidP="005628C8">
      <w:pPr>
        <w:spacing w:after="0"/>
        <w:jc w:val="both"/>
        <w:rPr>
          <w:sz w:val="24"/>
          <w:szCs w:val="24"/>
        </w:rPr>
      </w:pPr>
      <w:r w:rsidRPr="007F2672">
        <w:rPr>
          <w:sz w:val="24"/>
          <w:szCs w:val="24"/>
        </w:rPr>
        <w:t>Les décisions régulièrement prises obligent tous les propriétaires, même ceux qui ont voté contre la décision ou qui n’ont pas été présents ou représentés à la réunion.</w:t>
      </w:r>
      <w:r w:rsidR="005628C8">
        <w:rPr>
          <w:sz w:val="24"/>
          <w:szCs w:val="24"/>
        </w:rPr>
        <w:t xml:space="preserve">     </w:t>
      </w:r>
    </w:p>
    <w:p w:rsidR="007F2672" w:rsidRDefault="007F2672" w:rsidP="005628C8">
      <w:pPr>
        <w:spacing w:after="0"/>
        <w:jc w:val="both"/>
        <w:rPr>
          <w:sz w:val="24"/>
          <w:szCs w:val="24"/>
        </w:rPr>
      </w:pPr>
    </w:p>
    <w:p w:rsidR="005628C8" w:rsidRPr="000E0A70" w:rsidRDefault="005628C8" w:rsidP="005628C8">
      <w:pPr>
        <w:spacing w:after="0"/>
        <w:jc w:val="both"/>
        <w:rPr>
          <w:b/>
          <w:sz w:val="24"/>
          <w:szCs w:val="24"/>
        </w:rPr>
      </w:pPr>
      <w:r w:rsidRPr="000E0A70">
        <w:rPr>
          <w:b/>
          <w:sz w:val="24"/>
          <w:szCs w:val="24"/>
        </w:rPr>
        <w:t xml:space="preserve">      Article 19</w:t>
      </w:r>
      <w:r w:rsidR="005662CC" w:rsidRPr="000E0A70">
        <w:rPr>
          <w:b/>
          <w:sz w:val="24"/>
          <w:szCs w:val="24"/>
        </w:rPr>
        <w:t> : Réunions extraordinaires</w:t>
      </w:r>
    </w:p>
    <w:p w:rsidR="005628C8" w:rsidRDefault="005628C8" w:rsidP="005628C8">
      <w:pPr>
        <w:spacing w:after="0" w:line="240" w:lineRule="auto"/>
        <w:jc w:val="both"/>
        <w:rPr>
          <w:sz w:val="24"/>
          <w:szCs w:val="24"/>
        </w:rPr>
      </w:pPr>
    </w:p>
    <w:p w:rsidR="005628C8" w:rsidRDefault="005628C8" w:rsidP="005628C8">
      <w:pPr>
        <w:spacing w:after="0"/>
        <w:ind w:left="420"/>
        <w:jc w:val="both"/>
        <w:rPr>
          <w:sz w:val="24"/>
          <w:szCs w:val="24"/>
        </w:rPr>
      </w:pPr>
      <w:r>
        <w:rPr>
          <w:sz w:val="24"/>
          <w:szCs w:val="24"/>
        </w:rPr>
        <w:t xml:space="preserve">Dans les réunions extraordinaires, </w:t>
      </w:r>
      <w:r w:rsidR="002F669E">
        <w:rPr>
          <w:sz w:val="24"/>
          <w:szCs w:val="24"/>
        </w:rPr>
        <w:t>l</w:t>
      </w:r>
      <w:r>
        <w:rPr>
          <w:sz w:val="24"/>
          <w:szCs w:val="24"/>
        </w:rPr>
        <w:t>’assemblée générale ne peut délibérer que sur les               questions qui lui sont soumises par le conseil des syndics ou par le préfet et qui sont expressément mentionnées dans les co</w:t>
      </w:r>
      <w:r w:rsidR="00ED70BE">
        <w:rPr>
          <w:sz w:val="24"/>
          <w:szCs w:val="24"/>
        </w:rPr>
        <w:t>nvocations</w:t>
      </w:r>
      <w:r>
        <w:rPr>
          <w:sz w:val="24"/>
          <w:szCs w:val="24"/>
        </w:rPr>
        <w:t>.</w:t>
      </w:r>
    </w:p>
    <w:p w:rsidR="00ED70BE" w:rsidRDefault="00ED70BE" w:rsidP="005628C8">
      <w:pPr>
        <w:spacing w:after="0"/>
        <w:ind w:left="420"/>
        <w:jc w:val="both"/>
        <w:rPr>
          <w:sz w:val="24"/>
          <w:szCs w:val="24"/>
        </w:rPr>
      </w:pPr>
    </w:p>
    <w:p w:rsidR="005628C8" w:rsidRPr="00E16D30" w:rsidRDefault="005628C8" w:rsidP="005628C8">
      <w:pPr>
        <w:spacing w:after="0"/>
        <w:ind w:left="420"/>
        <w:jc w:val="both"/>
        <w:rPr>
          <w:b/>
          <w:sz w:val="24"/>
          <w:szCs w:val="24"/>
        </w:rPr>
      </w:pPr>
      <w:r w:rsidRPr="00E16D30">
        <w:rPr>
          <w:b/>
          <w:sz w:val="24"/>
          <w:szCs w:val="24"/>
        </w:rPr>
        <w:t>Article 20</w:t>
      </w:r>
      <w:r w:rsidR="002F669E" w:rsidRPr="00E16D30">
        <w:rPr>
          <w:b/>
          <w:sz w:val="24"/>
          <w:szCs w:val="24"/>
        </w:rPr>
        <w:t> : Transmission au préfet</w:t>
      </w:r>
    </w:p>
    <w:p w:rsidR="005628C8" w:rsidRDefault="005628C8" w:rsidP="005628C8">
      <w:pPr>
        <w:spacing w:after="0" w:line="240" w:lineRule="auto"/>
        <w:ind w:left="420"/>
        <w:jc w:val="both"/>
        <w:rPr>
          <w:sz w:val="24"/>
          <w:szCs w:val="24"/>
        </w:rPr>
      </w:pPr>
    </w:p>
    <w:p w:rsidR="005628C8" w:rsidRDefault="005628C8" w:rsidP="005628C8">
      <w:pPr>
        <w:spacing w:after="0" w:line="240" w:lineRule="auto"/>
        <w:ind w:left="420"/>
        <w:jc w:val="both"/>
        <w:rPr>
          <w:sz w:val="24"/>
          <w:szCs w:val="24"/>
        </w:rPr>
      </w:pPr>
      <w:r>
        <w:rPr>
          <w:sz w:val="24"/>
          <w:szCs w:val="24"/>
        </w:rPr>
        <w:t>Copies des délibérations des assemblées générales tant ordinaires qu’extraordinaires sont transmises au préfet dans un délai de quinze jours.</w:t>
      </w:r>
    </w:p>
    <w:p w:rsidR="00DC135B" w:rsidRDefault="00DC135B" w:rsidP="005628C8">
      <w:pPr>
        <w:spacing w:after="0" w:line="240" w:lineRule="auto"/>
        <w:jc w:val="both"/>
        <w:rPr>
          <w:b/>
          <w:sz w:val="24"/>
          <w:szCs w:val="24"/>
        </w:rPr>
      </w:pPr>
    </w:p>
    <w:p w:rsidR="005628C8" w:rsidRPr="000E0A70" w:rsidRDefault="000E0A70" w:rsidP="005628C8">
      <w:pPr>
        <w:spacing w:after="0" w:line="240" w:lineRule="auto"/>
        <w:jc w:val="both"/>
        <w:rPr>
          <w:b/>
          <w:sz w:val="24"/>
          <w:szCs w:val="24"/>
          <w:u w:val="single"/>
        </w:rPr>
      </w:pPr>
      <w:r w:rsidRPr="000E0A70">
        <w:rPr>
          <w:b/>
          <w:sz w:val="24"/>
          <w:szCs w:val="24"/>
          <w:u w:val="single"/>
        </w:rPr>
        <w:t>III. – CONSEIL DES SYNDICS</w:t>
      </w:r>
    </w:p>
    <w:p w:rsidR="005628C8" w:rsidRDefault="005628C8" w:rsidP="005628C8">
      <w:pPr>
        <w:spacing w:after="0" w:line="240" w:lineRule="auto"/>
        <w:jc w:val="both"/>
        <w:rPr>
          <w:b/>
          <w:sz w:val="24"/>
          <w:szCs w:val="24"/>
        </w:rPr>
      </w:pPr>
      <w:r>
        <w:rPr>
          <w:b/>
          <w:sz w:val="24"/>
          <w:szCs w:val="24"/>
        </w:rPr>
        <w:tab/>
      </w:r>
    </w:p>
    <w:p w:rsidR="005628C8" w:rsidRPr="00E16D30" w:rsidRDefault="005628C8" w:rsidP="005628C8">
      <w:pPr>
        <w:spacing w:after="0" w:line="240" w:lineRule="auto"/>
        <w:jc w:val="both"/>
        <w:rPr>
          <w:b/>
          <w:sz w:val="24"/>
          <w:szCs w:val="24"/>
        </w:rPr>
      </w:pPr>
      <w:r w:rsidRPr="00E16D30">
        <w:rPr>
          <w:b/>
          <w:sz w:val="24"/>
          <w:szCs w:val="24"/>
        </w:rPr>
        <w:t xml:space="preserve">       Article 21</w:t>
      </w:r>
      <w:r w:rsidR="002F669E" w:rsidRPr="00E16D30">
        <w:rPr>
          <w:b/>
          <w:sz w:val="24"/>
          <w:szCs w:val="24"/>
        </w:rPr>
        <w:t> : Composition</w:t>
      </w:r>
    </w:p>
    <w:p w:rsidR="00B12C08" w:rsidRDefault="00B12C08" w:rsidP="005628C8">
      <w:pPr>
        <w:spacing w:after="0" w:line="240" w:lineRule="auto"/>
        <w:jc w:val="both"/>
        <w:rPr>
          <w:b/>
          <w:sz w:val="24"/>
          <w:szCs w:val="24"/>
        </w:rPr>
      </w:pPr>
    </w:p>
    <w:p w:rsidR="005628C8" w:rsidRDefault="005628C8" w:rsidP="00B12C08">
      <w:pPr>
        <w:spacing w:after="0" w:line="240" w:lineRule="auto"/>
        <w:ind w:left="420"/>
        <w:jc w:val="both"/>
        <w:rPr>
          <w:sz w:val="24"/>
          <w:szCs w:val="24"/>
        </w:rPr>
      </w:pPr>
      <w:r w:rsidRPr="005628C8">
        <w:rPr>
          <w:sz w:val="24"/>
          <w:szCs w:val="24"/>
        </w:rPr>
        <w:t xml:space="preserve">Le conseil des syndics se composent de </w:t>
      </w:r>
      <w:r w:rsidR="007F2672">
        <w:rPr>
          <w:sz w:val="24"/>
          <w:szCs w:val="24"/>
        </w:rPr>
        <w:t>7</w:t>
      </w:r>
      <w:r w:rsidR="002F669E">
        <w:rPr>
          <w:sz w:val="24"/>
          <w:szCs w:val="24"/>
        </w:rPr>
        <w:t xml:space="preserve"> (</w:t>
      </w:r>
      <w:r w:rsidR="007F2672">
        <w:rPr>
          <w:sz w:val="24"/>
          <w:szCs w:val="24"/>
        </w:rPr>
        <w:t>sept</w:t>
      </w:r>
      <w:r w:rsidR="002F669E">
        <w:rPr>
          <w:sz w:val="24"/>
          <w:szCs w:val="24"/>
        </w:rPr>
        <w:t>)</w:t>
      </w:r>
      <w:r w:rsidRPr="005628C8">
        <w:rPr>
          <w:sz w:val="24"/>
          <w:szCs w:val="24"/>
        </w:rPr>
        <w:t xml:space="preserve"> </w:t>
      </w:r>
      <w:r w:rsidR="00ED70BE" w:rsidRPr="005628C8">
        <w:rPr>
          <w:sz w:val="24"/>
          <w:szCs w:val="24"/>
        </w:rPr>
        <w:t xml:space="preserve">élus </w:t>
      </w:r>
      <w:r w:rsidR="00ED70BE">
        <w:rPr>
          <w:sz w:val="24"/>
          <w:szCs w:val="24"/>
        </w:rPr>
        <w:t>par</w:t>
      </w:r>
      <w:r w:rsidR="00B12C08">
        <w:rPr>
          <w:sz w:val="24"/>
          <w:szCs w:val="24"/>
        </w:rPr>
        <w:t xml:space="preserve"> l’assemblée générale, sauf                   application, le cas échéant, des dispositions d</w:t>
      </w:r>
      <w:r w:rsidR="00ED70BE">
        <w:rPr>
          <w:sz w:val="24"/>
          <w:szCs w:val="24"/>
        </w:rPr>
        <w:t>u</w:t>
      </w:r>
      <w:r w:rsidR="00B12C08">
        <w:rPr>
          <w:sz w:val="24"/>
          <w:szCs w:val="24"/>
        </w:rPr>
        <w:t xml:space="preserve"> deuxième alinéa de l’article 17 ci-</w:t>
      </w:r>
      <w:r w:rsidR="00B12C08">
        <w:rPr>
          <w:sz w:val="24"/>
          <w:szCs w:val="24"/>
        </w:rPr>
        <w:lastRenderedPageBreak/>
        <w:t>dessus,</w:t>
      </w:r>
      <w:r w:rsidR="002F669E">
        <w:rPr>
          <w:sz w:val="24"/>
          <w:szCs w:val="24"/>
        </w:rPr>
        <w:t> </w:t>
      </w:r>
      <w:r w:rsidR="00B12C08">
        <w:rPr>
          <w:sz w:val="24"/>
          <w:szCs w:val="24"/>
        </w:rPr>
        <w:t>dont</w:t>
      </w:r>
      <w:r w:rsidR="002F669E">
        <w:rPr>
          <w:sz w:val="24"/>
          <w:szCs w:val="24"/>
        </w:rPr>
        <w:t xml:space="preserve"> 5 (cinq) </w:t>
      </w:r>
      <w:r w:rsidR="00B12C08">
        <w:rPr>
          <w:sz w:val="24"/>
          <w:szCs w:val="24"/>
        </w:rPr>
        <w:t xml:space="preserve">titulaires et </w:t>
      </w:r>
      <w:r w:rsidR="007F2672">
        <w:rPr>
          <w:sz w:val="24"/>
          <w:szCs w:val="24"/>
        </w:rPr>
        <w:t>2 (deux</w:t>
      </w:r>
      <w:r w:rsidR="002F669E">
        <w:rPr>
          <w:sz w:val="24"/>
          <w:szCs w:val="24"/>
        </w:rPr>
        <w:t>)</w:t>
      </w:r>
      <w:r w:rsidR="00B12C08">
        <w:rPr>
          <w:sz w:val="24"/>
          <w:szCs w:val="24"/>
        </w:rPr>
        <w:t xml:space="preserve"> suppléants. Ne sont éligibles que les membres de </w:t>
      </w:r>
      <w:proofErr w:type="gramStart"/>
      <w:r w:rsidR="00A360B7">
        <w:rPr>
          <w:sz w:val="24"/>
          <w:szCs w:val="24"/>
        </w:rPr>
        <w:t>l’ «</w:t>
      </w:r>
      <w:proofErr w:type="gramEnd"/>
      <w:r w:rsidR="00A360B7">
        <w:rPr>
          <w:sz w:val="24"/>
          <w:szCs w:val="24"/>
        </w:rPr>
        <w:t> AFUA »</w:t>
      </w:r>
      <w:r w:rsidR="00B12C08">
        <w:rPr>
          <w:sz w:val="24"/>
          <w:szCs w:val="24"/>
        </w:rPr>
        <w:t>.</w:t>
      </w:r>
    </w:p>
    <w:p w:rsidR="005628C8" w:rsidRDefault="00B12C08" w:rsidP="00B12C08">
      <w:pPr>
        <w:spacing w:after="0" w:line="240" w:lineRule="auto"/>
        <w:ind w:left="420"/>
        <w:jc w:val="both"/>
        <w:rPr>
          <w:sz w:val="24"/>
          <w:szCs w:val="24"/>
        </w:rPr>
      </w:pPr>
      <w:r>
        <w:rPr>
          <w:sz w:val="24"/>
          <w:szCs w:val="24"/>
        </w:rPr>
        <w:t>En dehors du cas où ils sont élus par l’assemblée générale constitutive, les syndics sont élus par l’assemblée générale ordinaire ou extraordinaire, ou désignés par le préfet dans le cas prévu sous l’article 17, 2</w:t>
      </w:r>
      <w:r w:rsidRPr="00B12C08">
        <w:rPr>
          <w:sz w:val="24"/>
          <w:szCs w:val="24"/>
          <w:vertAlign w:val="superscript"/>
        </w:rPr>
        <w:t>e</w:t>
      </w:r>
      <w:r>
        <w:rPr>
          <w:sz w:val="24"/>
          <w:szCs w:val="24"/>
        </w:rPr>
        <w:t xml:space="preserve"> alinéa ci-dessus.</w:t>
      </w:r>
    </w:p>
    <w:p w:rsidR="00B12C08" w:rsidRPr="00B12C08" w:rsidRDefault="00B12C08" w:rsidP="00B12C08">
      <w:pPr>
        <w:spacing w:after="0" w:line="240" w:lineRule="auto"/>
        <w:ind w:left="420"/>
        <w:jc w:val="both"/>
        <w:rPr>
          <w:b/>
          <w:sz w:val="24"/>
          <w:szCs w:val="24"/>
        </w:rPr>
      </w:pPr>
      <w:r>
        <w:rPr>
          <w:sz w:val="24"/>
          <w:szCs w:val="24"/>
        </w:rPr>
        <w:t xml:space="preserve">Les syndics peuvent s’adjoindre la participation, à titre consultatif, de personnes publiques ou privées. Les organismes apportant à </w:t>
      </w:r>
      <w:proofErr w:type="gramStart"/>
      <w:r>
        <w:rPr>
          <w:sz w:val="24"/>
          <w:szCs w:val="24"/>
        </w:rPr>
        <w:t>l’</w:t>
      </w:r>
      <w:r w:rsidR="00A360B7">
        <w:rPr>
          <w:sz w:val="24"/>
          <w:szCs w:val="24"/>
        </w:rPr>
        <w:t xml:space="preserve"> </w:t>
      </w:r>
      <w:r w:rsidR="00584C8A">
        <w:rPr>
          <w:sz w:val="24"/>
          <w:szCs w:val="24"/>
        </w:rPr>
        <w:t>«</w:t>
      </w:r>
      <w:proofErr w:type="gramEnd"/>
      <w:r w:rsidR="00584C8A">
        <w:rPr>
          <w:sz w:val="24"/>
          <w:szCs w:val="24"/>
        </w:rPr>
        <w:t> AFUA »</w:t>
      </w:r>
      <w:r>
        <w:rPr>
          <w:sz w:val="24"/>
          <w:szCs w:val="24"/>
        </w:rPr>
        <w:t xml:space="preserve"> une subvention au moins égale </w:t>
      </w:r>
      <w:r w:rsidR="00ED70BE">
        <w:rPr>
          <w:sz w:val="24"/>
          <w:szCs w:val="24"/>
        </w:rPr>
        <w:t>à 15</w:t>
      </w:r>
      <w:r>
        <w:rPr>
          <w:sz w:val="24"/>
          <w:szCs w:val="24"/>
        </w:rPr>
        <w:t>% d’une opération d’équipement, sont représentés à leur demande, et siègent également à titre con</w:t>
      </w:r>
      <w:r w:rsidR="00ED70BE">
        <w:rPr>
          <w:sz w:val="24"/>
          <w:szCs w:val="24"/>
        </w:rPr>
        <w:t>sultatif</w:t>
      </w:r>
      <w:r>
        <w:rPr>
          <w:sz w:val="24"/>
          <w:szCs w:val="24"/>
        </w:rPr>
        <w:t xml:space="preserve"> pendant la durée de ladite opération </w:t>
      </w:r>
      <w:r w:rsidRPr="00B12C08">
        <w:rPr>
          <w:b/>
          <w:sz w:val="24"/>
          <w:szCs w:val="24"/>
        </w:rPr>
        <w:t>(D.2006, art.23).</w:t>
      </w:r>
    </w:p>
    <w:p w:rsidR="005628C8" w:rsidRDefault="005628C8" w:rsidP="005628C8">
      <w:pPr>
        <w:spacing w:after="0"/>
        <w:ind w:left="420"/>
        <w:jc w:val="both"/>
        <w:rPr>
          <w:sz w:val="24"/>
          <w:szCs w:val="24"/>
        </w:rPr>
      </w:pPr>
    </w:p>
    <w:p w:rsidR="00B12C08" w:rsidRPr="000E0A70" w:rsidRDefault="00B12C08" w:rsidP="005628C8">
      <w:pPr>
        <w:spacing w:after="0"/>
        <w:ind w:left="420"/>
        <w:jc w:val="both"/>
        <w:rPr>
          <w:b/>
          <w:sz w:val="24"/>
          <w:szCs w:val="24"/>
        </w:rPr>
      </w:pPr>
      <w:r w:rsidRPr="000E0A70">
        <w:rPr>
          <w:b/>
          <w:sz w:val="24"/>
          <w:szCs w:val="24"/>
        </w:rPr>
        <w:t>Article 22</w:t>
      </w:r>
      <w:r w:rsidR="002F669E" w:rsidRPr="000E0A70">
        <w:rPr>
          <w:b/>
          <w:sz w:val="24"/>
          <w:szCs w:val="24"/>
        </w:rPr>
        <w:t xml:space="preserve"> : </w:t>
      </w:r>
      <w:r w:rsidR="007F2672" w:rsidRPr="000E0A70">
        <w:rPr>
          <w:b/>
          <w:sz w:val="24"/>
          <w:szCs w:val="24"/>
        </w:rPr>
        <w:t>Election du conseil des syndics</w:t>
      </w:r>
    </w:p>
    <w:p w:rsidR="00B12C08" w:rsidRDefault="00B12C08" w:rsidP="00B12C08">
      <w:pPr>
        <w:spacing w:after="0" w:line="240" w:lineRule="auto"/>
        <w:ind w:left="420"/>
        <w:jc w:val="both"/>
        <w:rPr>
          <w:sz w:val="24"/>
          <w:szCs w:val="24"/>
        </w:rPr>
      </w:pPr>
    </w:p>
    <w:p w:rsidR="00E16D30" w:rsidRPr="00290AD2" w:rsidRDefault="00B12C08" w:rsidP="00E16D30">
      <w:pPr>
        <w:spacing w:after="0" w:line="240" w:lineRule="auto"/>
        <w:ind w:left="420"/>
        <w:jc w:val="both"/>
        <w:rPr>
          <w:i/>
          <w:sz w:val="24"/>
          <w:szCs w:val="24"/>
        </w:rPr>
      </w:pPr>
      <w:r>
        <w:rPr>
          <w:sz w:val="24"/>
          <w:szCs w:val="24"/>
        </w:rPr>
        <w:t xml:space="preserve">Les syndics sont élus </w:t>
      </w:r>
      <w:r w:rsidR="007F2672">
        <w:rPr>
          <w:sz w:val="24"/>
          <w:szCs w:val="24"/>
        </w:rPr>
        <w:t>après vote par l’assemblée générale </w:t>
      </w:r>
      <w:r w:rsidR="00E16D30" w:rsidRPr="00290AD2">
        <w:rPr>
          <w:sz w:val="24"/>
          <w:szCs w:val="24"/>
        </w:rPr>
        <w:t xml:space="preserve">conformément à l’article 20 alinéa 1 de l’ordonnance de 2004. Les modalités du scrutin sont </w:t>
      </w:r>
      <w:r w:rsidR="000F05E4" w:rsidRPr="00290AD2">
        <w:rPr>
          <w:sz w:val="24"/>
          <w:szCs w:val="24"/>
        </w:rPr>
        <w:t>fixées</w:t>
      </w:r>
      <w:r w:rsidR="00E16D30" w:rsidRPr="00290AD2">
        <w:rPr>
          <w:sz w:val="24"/>
          <w:szCs w:val="24"/>
        </w:rPr>
        <w:t xml:space="preserve"> par l’article 22 alinéa 1 du décret de 2006 : </w:t>
      </w:r>
      <w:r w:rsidR="005B56DB">
        <w:rPr>
          <w:sz w:val="24"/>
          <w:szCs w:val="24"/>
        </w:rPr>
        <w:t>« </w:t>
      </w:r>
      <w:r w:rsidR="00E16D30" w:rsidRPr="00290AD2">
        <w:rPr>
          <w:i/>
          <w:sz w:val="24"/>
          <w:szCs w:val="24"/>
        </w:rPr>
        <w:t>L’assemblée des propriétaires élit les membres titulaires et suppléants du syndicat pour une durée</w:t>
      </w:r>
      <w:r w:rsidR="002466E5" w:rsidRPr="00290AD2">
        <w:rPr>
          <w:i/>
          <w:sz w:val="24"/>
          <w:szCs w:val="24"/>
        </w:rPr>
        <w:t xml:space="preserve"> </w:t>
      </w:r>
      <w:r w:rsidR="00E16D30" w:rsidRPr="00290AD2">
        <w:rPr>
          <w:i/>
          <w:sz w:val="24"/>
          <w:szCs w:val="24"/>
        </w:rPr>
        <w:t>et selon des modalités de scrutin fixées par les statuts</w:t>
      </w:r>
      <w:r w:rsidR="005B56DB">
        <w:rPr>
          <w:i/>
          <w:sz w:val="24"/>
          <w:szCs w:val="24"/>
        </w:rPr>
        <w:t> »</w:t>
      </w:r>
      <w:r w:rsidR="00E16D30" w:rsidRPr="00290AD2">
        <w:rPr>
          <w:i/>
          <w:sz w:val="24"/>
          <w:szCs w:val="24"/>
        </w:rPr>
        <w:t>.</w:t>
      </w:r>
    </w:p>
    <w:p w:rsidR="00B12C08" w:rsidRPr="00290AD2" w:rsidRDefault="00E16D30" w:rsidP="00B12C08">
      <w:pPr>
        <w:spacing w:after="0" w:line="240" w:lineRule="auto"/>
        <w:ind w:left="420"/>
        <w:jc w:val="both"/>
        <w:rPr>
          <w:sz w:val="24"/>
          <w:szCs w:val="24"/>
        </w:rPr>
      </w:pPr>
      <w:r w:rsidRPr="00290AD2">
        <w:rPr>
          <w:sz w:val="24"/>
          <w:szCs w:val="24"/>
        </w:rPr>
        <w:t>Il est</w:t>
      </w:r>
      <w:r w:rsidR="002466E5" w:rsidRPr="00290AD2">
        <w:rPr>
          <w:sz w:val="24"/>
          <w:szCs w:val="24"/>
        </w:rPr>
        <w:t xml:space="preserve"> donc </w:t>
      </w:r>
      <w:r w:rsidRPr="00290AD2">
        <w:rPr>
          <w:sz w:val="24"/>
          <w:szCs w:val="24"/>
        </w:rPr>
        <w:t xml:space="preserve">institué </w:t>
      </w:r>
      <w:r w:rsidR="00B12C08" w:rsidRPr="00290AD2">
        <w:rPr>
          <w:sz w:val="24"/>
          <w:szCs w:val="24"/>
        </w:rPr>
        <w:t>u</w:t>
      </w:r>
      <w:r w:rsidRPr="00290AD2">
        <w:rPr>
          <w:sz w:val="24"/>
          <w:szCs w:val="24"/>
        </w:rPr>
        <w:t>n</w:t>
      </w:r>
      <w:r w:rsidR="00B12C08" w:rsidRPr="00290AD2">
        <w:rPr>
          <w:sz w:val="24"/>
          <w:szCs w:val="24"/>
        </w:rPr>
        <w:t xml:space="preserve"> scrutin de liste,</w:t>
      </w:r>
      <w:r w:rsidR="00ED70BE" w:rsidRPr="00290AD2">
        <w:rPr>
          <w:sz w:val="24"/>
          <w:szCs w:val="24"/>
        </w:rPr>
        <w:t xml:space="preserve"> à</w:t>
      </w:r>
      <w:r w:rsidR="00B12C08" w:rsidRPr="00290AD2">
        <w:rPr>
          <w:sz w:val="24"/>
          <w:szCs w:val="24"/>
        </w:rPr>
        <w:t xml:space="preserve"> la majorité absolue des suffrages au premier tour, et à la majorité relative au second tour. </w:t>
      </w:r>
      <w:r w:rsidRPr="00290AD2">
        <w:rPr>
          <w:sz w:val="24"/>
          <w:szCs w:val="24"/>
        </w:rPr>
        <w:t xml:space="preserve"> </w:t>
      </w:r>
      <w:r w:rsidR="00B12C08" w:rsidRPr="00290AD2">
        <w:rPr>
          <w:sz w:val="24"/>
          <w:szCs w:val="24"/>
        </w:rPr>
        <w:t>A égalité des suffrages, l’élection est acquise au plus âgé.</w:t>
      </w:r>
    </w:p>
    <w:p w:rsidR="00E16D30" w:rsidRPr="00290AD2" w:rsidRDefault="00E16D30" w:rsidP="00B12C08">
      <w:pPr>
        <w:spacing w:after="0" w:line="240" w:lineRule="auto"/>
        <w:ind w:left="420"/>
        <w:jc w:val="both"/>
        <w:rPr>
          <w:sz w:val="24"/>
          <w:szCs w:val="24"/>
        </w:rPr>
      </w:pPr>
    </w:p>
    <w:p w:rsidR="00B12C08" w:rsidRDefault="00020A92" w:rsidP="00B12C08">
      <w:pPr>
        <w:spacing w:after="0" w:line="240" w:lineRule="auto"/>
        <w:ind w:left="420"/>
        <w:jc w:val="both"/>
        <w:rPr>
          <w:sz w:val="24"/>
          <w:szCs w:val="24"/>
        </w:rPr>
      </w:pPr>
      <w:r>
        <w:rPr>
          <w:sz w:val="24"/>
          <w:szCs w:val="24"/>
        </w:rPr>
        <w:t>La qualité du titulaire ou de suppléant résulte uniquement de l’ordre du tableau des syndics.</w:t>
      </w:r>
    </w:p>
    <w:p w:rsidR="00020A92" w:rsidRDefault="00020A92" w:rsidP="00B12C08">
      <w:pPr>
        <w:spacing w:after="0" w:line="240" w:lineRule="auto"/>
        <w:ind w:left="420"/>
        <w:jc w:val="both"/>
        <w:rPr>
          <w:sz w:val="24"/>
          <w:szCs w:val="24"/>
        </w:rPr>
      </w:pPr>
    </w:p>
    <w:p w:rsidR="00020A92" w:rsidRPr="005B56DB" w:rsidRDefault="00020A92" w:rsidP="00B12C08">
      <w:pPr>
        <w:spacing w:after="0" w:line="240" w:lineRule="auto"/>
        <w:ind w:left="420"/>
        <w:jc w:val="both"/>
        <w:rPr>
          <w:b/>
          <w:i/>
          <w:sz w:val="24"/>
          <w:szCs w:val="24"/>
        </w:rPr>
      </w:pPr>
      <w:r w:rsidRPr="005B56DB">
        <w:rPr>
          <w:b/>
          <w:sz w:val="24"/>
          <w:szCs w:val="24"/>
        </w:rPr>
        <w:t>Article 23</w:t>
      </w:r>
      <w:r w:rsidR="007F2672" w:rsidRPr="005B56DB">
        <w:rPr>
          <w:b/>
          <w:sz w:val="24"/>
          <w:szCs w:val="24"/>
        </w:rPr>
        <w:t xml:space="preserve"> : </w:t>
      </w:r>
      <w:r w:rsidR="00BE6634" w:rsidRPr="005B56DB">
        <w:rPr>
          <w:b/>
          <w:sz w:val="24"/>
          <w:szCs w:val="24"/>
        </w:rPr>
        <w:t xml:space="preserve">Tableau </w:t>
      </w:r>
    </w:p>
    <w:p w:rsidR="00020A92" w:rsidRPr="005B56DB" w:rsidRDefault="00020A92" w:rsidP="00B12C08">
      <w:pPr>
        <w:spacing w:after="0" w:line="240" w:lineRule="auto"/>
        <w:ind w:left="420"/>
        <w:jc w:val="both"/>
        <w:rPr>
          <w:i/>
          <w:sz w:val="24"/>
          <w:szCs w:val="24"/>
        </w:rPr>
      </w:pPr>
    </w:p>
    <w:p w:rsidR="00020A92" w:rsidRPr="005B56DB" w:rsidRDefault="00020A92" w:rsidP="00B12C08">
      <w:pPr>
        <w:spacing w:after="0" w:line="240" w:lineRule="auto"/>
        <w:ind w:left="420"/>
        <w:jc w:val="both"/>
        <w:rPr>
          <w:sz w:val="24"/>
          <w:szCs w:val="24"/>
        </w:rPr>
      </w:pPr>
      <w:r w:rsidRPr="005B56DB">
        <w:rPr>
          <w:sz w:val="24"/>
          <w:szCs w:val="24"/>
        </w:rPr>
        <w:t>Les syndics prennent rang dans l’ordre d’un tableau. Cet ordre est déterminé :</w:t>
      </w:r>
    </w:p>
    <w:p w:rsidR="00020A92" w:rsidRPr="005B56DB" w:rsidRDefault="00020A92" w:rsidP="00020A92">
      <w:pPr>
        <w:pStyle w:val="Paragraphedeliste"/>
        <w:numPr>
          <w:ilvl w:val="0"/>
          <w:numId w:val="4"/>
        </w:numPr>
        <w:spacing w:after="0" w:line="240" w:lineRule="auto"/>
        <w:jc w:val="both"/>
        <w:rPr>
          <w:sz w:val="24"/>
          <w:szCs w:val="24"/>
        </w:rPr>
      </w:pPr>
      <w:r w:rsidRPr="005B56DB">
        <w:rPr>
          <w:sz w:val="24"/>
          <w:szCs w:val="24"/>
        </w:rPr>
        <w:t>Entre syndics élus le même jour, par le plus grand nombre de suffrages obtenus.</w:t>
      </w:r>
    </w:p>
    <w:p w:rsidR="00020A92" w:rsidRPr="005B56DB" w:rsidRDefault="00020A92" w:rsidP="00020A92">
      <w:pPr>
        <w:pStyle w:val="Paragraphedeliste"/>
        <w:numPr>
          <w:ilvl w:val="0"/>
          <w:numId w:val="4"/>
        </w:numPr>
        <w:spacing w:after="0" w:line="240" w:lineRule="auto"/>
        <w:jc w:val="both"/>
        <w:rPr>
          <w:sz w:val="24"/>
          <w:szCs w:val="24"/>
        </w:rPr>
      </w:pPr>
      <w:r w:rsidRPr="005B56DB">
        <w:rPr>
          <w:sz w:val="24"/>
          <w:szCs w:val="24"/>
        </w:rPr>
        <w:t>A égalité des voi</w:t>
      </w:r>
      <w:r w:rsidR="00ED70BE" w:rsidRPr="005B56DB">
        <w:rPr>
          <w:sz w:val="24"/>
          <w:szCs w:val="24"/>
        </w:rPr>
        <w:t>x</w:t>
      </w:r>
      <w:r w:rsidRPr="005B56DB">
        <w:rPr>
          <w:sz w:val="24"/>
          <w:szCs w:val="24"/>
        </w:rPr>
        <w:t>, lors de l’élection, par la priorité d’âge.</w:t>
      </w:r>
    </w:p>
    <w:p w:rsidR="00020A92" w:rsidRPr="005B56DB" w:rsidRDefault="00020A92" w:rsidP="00020A92">
      <w:pPr>
        <w:pStyle w:val="Paragraphedeliste"/>
        <w:numPr>
          <w:ilvl w:val="0"/>
          <w:numId w:val="4"/>
        </w:numPr>
        <w:spacing w:after="0" w:line="240" w:lineRule="auto"/>
        <w:jc w:val="both"/>
        <w:rPr>
          <w:sz w:val="24"/>
          <w:szCs w:val="24"/>
        </w:rPr>
      </w:pPr>
      <w:r w:rsidRPr="005B56DB">
        <w:rPr>
          <w:sz w:val="24"/>
          <w:szCs w:val="24"/>
        </w:rPr>
        <w:t>Entre syndics non élus le même jour, par la date de l’élection la plus ancienne.</w:t>
      </w:r>
    </w:p>
    <w:p w:rsidR="00020A92" w:rsidRPr="005B56DB" w:rsidRDefault="00020A92" w:rsidP="00B12C08">
      <w:pPr>
        <w:spacing w:after="0" w:line="240" w:lineRule="auto"/>
        <w:ind w:left="420"/>
        <w:jc w:val="both"/>
        <w:rPr>
          <w:sz w:val="24"/>
          <w:szCs w:val="24"/>
        </w:rPr>
      </w:pPr>
    </w:p>
    <w:p w:rsidR="00B12C08" w:rsidRPr="000E0A70" w:rsidRDefault="00020A92" w:rsidP="005628C8">
      <w:pPr>
        <w:spacing w:after="0"/>
        <w:ind w:left="420"/>
        <w:jc w:val="both"/>
        <w:rPr>
          <w:b/>
          <w:sz w:val="24"/>
          <w:szCs w:val="24"/>
        </w:rPr>
      </w:pPr>
      <w:r w:rsidRPr="005B56DB">
        <w:rPr>
          <w:b/>
          <w:sz w:val="24"/>
          <w:szCs w:val="24"/>
        </w:rPr>
        <w:t xml:space="preserve">Article </w:t>
      </w:r>
      <w:r w:rsidRPr="000E0A70">
        <w:rPr>
          <w:b/>
          <w:sz w:val="24"/>
          <w:szCs w:val="24"/>
        </w:rPr>
        <w:t>24</w:t>
      </w:r>
      <w:r w:rsidR="002466E5">
        <w:rPr>
          <w:b/>
          <w:sz w:val="24"/>
          <w:szCs w:val="24"/>
        </w:rPr>
        <w:t> : D</w:t>
      </w:r>
      <w:r w:rsidR="00BE6634" w:rsidRPr="000E0A70">
        <w:rPr>
          <w:b/>
          <w:sz w:val="24"/>
          <w:szCs w:val="24"/>
        </w:rPr>
        <w:t>urée d’élection</w:t>
      </w:r>
    </w:p>
    <w:p w:rsidR="00020A92" w:rsidRDefault="00020A92" w:rsidP="005628C8">
      <w:pPr>
        <w:spacing w:after="0"/>
        <w:ind w:left="420"/>
        <w:jc w:val="both"/>
        <w:rPr>
          <w:sz w:val="24"/>
          <w:szCs w:val="24"/>
        </w:rPr>
      </w:pPr>
    </w:p>
    <w:p w:rsidR="00020A92" w:rsidRDefault="00020A92" w:rsidP="005628C8">
      <w:pPr>
        <w:spacing w:after="0"/>
        <w:ind w:left="420"/>
        <w:jc w:val="both"/>
        <w:rPr>
          <w:sz w:val="24"/>
          <w:szCs w:val="24"/>
        </w:rPr>
      </w:pPr>
      <w:r>
        <w:rPr>
          <w:sz w:val="24"/>
          <w:szCs w:val="24"/>
        </w:rPr>
        <w:t xml:space="preserve">Les syndics sont élus pour </w:t>
      </w:r>
      <w:r w:rsidR="00360AA8">
        <w:rPr>
          <w:sz w:val="24"/>
          <w:szCs w:val="24"/>
        </w:rPr>
        <w:t xml:space="preserve">3 (trois) </w:t>
      </w:r>
      <w:r>
        <w:rPr>
          <w:sz w:val="24"/>
          <w:szCs w:val="24"/>
        </w:rPr>
        <w:t>ans. Ils sont rééligibles</w:t>
      </w:r>
      <w:r w:rsidR="00BE6634">
        <w:rPr>
          <w:sz w:val="24"/>
          <w:szCs w:val="24"/>
        </w:rPr>
        <w:t xml:space="preserve"> et peuvent mettre fin à leur désignation pour des raisons qui leur sont propres</w:t>
      </w:r>
      <w:r>
        <w:rPr>
          <w:sz w:val="24"/>
          <w:szCs w:val="24"/>
        </w:rPr>
        <w:t>.</w:t>
      </w:r>
    </w:p>
    <w:p w:rsidR="00020A92" w:rsidRDefault="00020A92" w:rsidP="005628C8">
      <w:pPr>
        <w:spacing w:after="0"/>
        <w:ind w:left="420"/>
        <w:jc w:val="both"/>
        <w:rPr>
          <w:sz w:val="24"/>
          <w:szCs w:val="24"/>
        </w:rPr>
      </w:pPr>
    </w:p>
    <w:p w:rsidR="00020A92" w:rsidRDefault="00020A92" w:rsidP="005628C8">
      <w:pPr>
        <w:spacing w:after="0"/>
        <w:ind w:left="420"/>
        <w:jc w:val="both"/>
        <w:rPr>
          <w:b/>
          <w:sz w:val="24"/>
          <w:szCs w:val="24"/>
        </w:rPr>
      </w:pPr>
      <w:r w:rsidRPr="000E0A70">
        <w:rPr>
          <w:b/>
          <w:sz w:val="24"/>
          <w:szCs w:val="24"/>
        </w:rPr>
        <w:t>Article 25</w:t>
      </w:r>
      <w:r w:rsidR="00360AA8" w:rsidRPr="000E0A70">
        <w:rPr>
          <w:b/>
          <w:sz w:val="24"/>
          <w:szCs w:val="24"/>
        </w:rPr>
        <w:t> : Renouvellement</w:t>
      </w:r>
      <w:r w:rsidR="002466E5">
        <w:rPr>
          <w:b/>
          <w:sz w:val="24"/>
          <w:szCs w:val="24"/>
        </w:rPr>
        <w:t xml:space="preserve"> </w:t>
      </w:r>
    </w:p>
    <w:p w:rsidR="005B56DB" w:rsidRDefault="005B56DB" w:rsidP="005628C8">
      <w:pPr>
        <w:spacing w:after="0"/>
        <w:ind w:left="420"/>
        <w:jc w:val="both"/>
        <w:rPr>
          <w:sz w:val="24"/>
          <w:szCs w:val="24"/>
        </w:rPr>
      </w:pPr>
    </w:p>
    <w:p w:rsidR="00020A92" w:rsidRDefault="003E0545" w:rsidP="005628C8">
      <w:pPr>
        <w:spacing w:after="0"/>
        <w:ind w:left="420"/>
        <w:jc w:val="both"/>
        <w:rPr>
          <w:sz w:val="24"/>
          <w:szCs w:val="24"/>
        </w:rPr>
      </w:pPr>
      <w:r w:rsidRPr="005B56DB">
        <w:rPr>
          <w:sz w:val="24"/>
          <w:szCs w:val="24"/>
        </w:rPr>
        <w:t xml:space="preserve">Le renouvellement de syndics s’opère de la façon suivante : le premier conseil restera en fonction jusqu’à l’assemblée générale annuelle </w:t>
      </w:r>
      <w:r w:rsidR="00BE6634" w:rsidRPr="005B56DB">
        <w:rPr>
          <w:sz w:val="24"/>
          <w:szCs w:val="24"/>
        </w:rPr>
        <w:t>prévue 1</w:t>
      </w:r>
      <w:r w:rsidR="00BE6634" w:rsidRPr="005B56DB">
        <w:rPr>
          <w:sz w:val="24"/>
          <w:szCs w:val="24"/>
          <w:vertAlign w:val="superscript"/>
        </w:rPr>
        <w:t>ère</w:t>
      </w:r>
      <w:r w:rsidR="00BE6634" w:rsidRPr="005B56DB">
        <w:rPr>
          <w:sz w:val="24"/>
          <w:szCs w:val="24"/>
        </w:rPr>
        <w:t xml:space="preserve"> quinzaine d’avril de chaque année </w:t>
      </w:r>
      <w:r w:rsidRPr="005B56DB">
        <w:rPr>
          <w:sz w:val="24"/>
          <w:szCs w:val="24"/>
        </w:rPr>
        <w:t>qui le renouvellera en entier</w:t>
      </w:r>
      <w:r w:rsidR="002466E5" w:rsidRPr="005B56DB">
        <w:rPr>
          <w:sz w:val="24"/>
          <w:szCs w:val="24"/>
        </w:rPr>
        <w:t xml:space="preserve"> pour une durée de trois ans</w:t>
      </w:r>
      <w:r w:rsidRPr="005B56DB">
        <w:rPr>
          <w:sz w:val="24"/>
          <w:szCs w:val="24"/>
        </w:rPr>
        <w:t xml:space="preserve">. Ensuite, le renouvellement du conseil des syndics aura lieu chaque année par </w:t>
      </w:r>
      <w:r w:rsidR="002466E5" w:rsidRPr="005B56DB">
        <w:rPr>
          <w:sz w:val="24"/>
          <w:szCs w:val="24"/>
        </w:rPr>
        <w:t xml:space="preserve">tiers </w:t>
      </w:r>
      <w:r w:rsidRPr="005B56DB">
        <w:rPr>
          <w:sz w:val="24"/>
          <w:szCs w:val="24"/>
        </w:rPr>
        <w:t xml:space="preserve">de manière à ce qu’il soit total au bout de </w:t>
      </w:r>
      <w:r w:rsidR="009E7D2C" w:rsidRPr="005B56DB">
        <w:rPr>
          <w:sz w:val="24"/>
          <w:szCs w:val="24"/>
        </w:rPr>
        <w:t>trois</w:t>
      </w:r>
      <w:r w:rsidRPr="005B56DB">
        <w:rPr>
          <w:sz w:val="24"/>
          <w:szCs w:val="24"/>
        </w:rPr>
        <w:t xml:space="preserve"> années. </w:t>
      </w:r>
      <w:r>
        <w:rPr>
          <w:sz w:val="24"/>
          <w:szCs w:val="24"/>
        </w:rPr>
        <w:t xml:space="preserve">L’ordre de sortie sera déterminé d’abord par tirage </w:t>
      </w:r>
      <w:r>
        <w:rPr>
          <w:sz w:val="24"/>
          <w:szCs w:val="24"/>
        </w:rPr>
        <w:lastRenderedPageBreak/>
        <w:t>au sort effectué par l’assemblée générale, puis, une fois le renouvellement établi, par ancienneté.</w:t>
      </w:r>
    </w:p>
    <w:p w:rsidR="003E0545" w:rsidRDefault="003E0545" w:rsidP="005628C8">
      <w:pPr>
        <w:spacing w:after="0"/>
        <w:ind w:left="420"/>
        <w:jc w:val="both"/>
        <w:rPr>
          <w:sz w:val="24"/>
          <w:szCs w:val="24"/>
        </w:rPr>
      </w:pPr>
    </w:p>
    <w:p w:rsidR="003E0545" w:rsidRPr="000E0A70" w:rsidRDefault="003E0545" w:rsidP="005628C8">
      <w:pPr>
        <w:spacing w:after="0"/>
        <w:ind w:left="420"/>
        <w:jc w:val="both"/>
        <w:rPr>
          <w:b/>
          <w:sz w:val="24"/>
          <w:szCs w:val="24"/>
        </w:rPr>
      </w:pPr>
      <w:r w:rsidRPr="000E0A70">
        <w:rPr>
          <w:b/>
          <w:sz w:val="24"/>
          <w:szCs w:val="24"/>
        </w:rPr>
        <w:t>Article 26</w:t>
      </w:r>
      <w:r w:rsidR="00BE6634" w:rsidRPr="000E0A70">
        <w:rPr>
          <w:b/>
          <w:sz w:val="24"/>
          <w:szCs w:val="24"/>
        </w:rPr>
        <w:t> : Gratuité des fonctions</w:t>
      </w:r>
    </w:p>
    <w:p w:rsidR="003E0545" w:rsidRDefault="003E0545" w:rsidP="005628C8">
      <w:pPr>
        <w:spacing w:after="0"/>
        <w:ind w:left="420"/>
        <w:jc w:val="both"/>
        <w:rPr>
          <w:sz w:val="24"/>
          <w:szCs w:val="24"/>
        </w:rPr>
      </w:pPr>
    </w:p>
    <w:p w:rsidR="003E0545" w:rsidRDefault="00D34A7F" w:rsidP="005628C8">
      <w:pPr>
        <w:spacing w:after="0"/>
        <w:ind w:left="420"/>
        <w:jc w:val="both"/>
        <w:rPr>
          <w:sz w:val="24"/>
          <w:szCs w:val="24"/>
        </w:rPr>
      </w:pPr>
      <w:r>
        <w:rPr>
          <w:sz w:val="24"/>
          <w:szCs w:val="24"/>
        </w:rPr>
        <w:t>Les fonctions des syndics sont gratuites sauf indemnisation aux conditions fixées par l’assemblée générale</w:t>
      </w:r>
      <w:r w:rsidR="002466E5">
        <w:rPr>
          <w:sz w:val="24"/>
          <w:szCs w:val="24"/>
        </w:rPr>
        <w:t xml:space="preserve"> en application de l’alinéa 2 de l’article 22 du décret de 2006</w:t>
      </w:r>
      <w:r>
        <w:rPr>
          <w:sz w:val="24"/>
          <w:szCs w:val="24"/>
        </w:rPr>
        <w:t>.</w:t>
      </w:r>
    </w:p>
    <w:p w:rsidR="00D34A7F" w:rsidRDefault="00D34A7F" w:rsidP="005628C8">
      <w:pPr>
        <w:spacing w:after="0"/>
        <w:ind w:left="420"/>
        <w:jc w:val="both"/>
        <w:rPr>
          <w:sz w:val="24"/>
          <w:szCs w:val="24"/>
        </w:rPr>
      </w:pPr>
    </w:p>
    <w:p w:rsidR="00D34A7F" w:rsidRPr="000E0A70" w:rsidRDefault="00D34A7F" w:rsidP="005628C8">
      <w:pPr>
        <w:spacing w:after="0"/>
        <w:ind w:left="420"/>
        <w:jc w:val="both"/>
        <w:rPr>
          <w:b/>
          <w:sz w:val="24"/>
          <w:szCs w:val="24"/>
        </w:rPr>
      </w:pPr>
      <w:r w:rsidRPr="000E0A70">
        <w:rPr>
          <w:b/>
          <w:sz w:val="24"/>
          <w:szCs w:val="24"/>
        </w:rPr>
        <w:t>Article 27</w:t>
      </w:r>
      <w:r w:rsidR="00BE6634" w:rsidRPr="000E0A70">
        <w:rPr>
          <w:b/>
          <w:sz w:val="24"/>
          <w:szCs w:val="24"/>
        </w:rPr>
        <w:t xml:space="preserve"> : </w:t>
      </w:r>
      <w:r w:rsidR="000E0A70" w:rsidRPr="000E0A70">
        <w:rPr>
          <w:b/>
          <w:sz w:val="24"/>
          <w:szCs w:val="24"/>
        </w:rPr>
        <w:t xml:space="preserve">Nomination du Président </w:t>
      </w:r>
    </w:p>
    <w:p w:rsidR="00D34A7F" w:rsidRDefault="00D34A7F" w:rsidP="0022757C">
      <w:pPr>
        <w:spacing w:after="0" w:line="240" w:lineRule="auto"/>
        <w:ind w:left="420"/>
        <w:jc w:val="both"/>
        <w:rPr>
          <w:sz w:val="24"/>
          <w:szCs w:val="24"/>
        </w:rPr>
      </w:pPr>
    </w:p>
    <w:p w:rsidR="00D34A7F" w:rsidRDefault="00D34A7F" w:rsidP="005628C8">
      <w:pPr>
        <w:spacing w:after="0"/>
        <w:ind w:left="420"/>
        <w:jc w:val="both"/>
        <w:rPr>
          <w:sz w:val="24"/>
          <w:szCs w:val="24"/>
        </w:rPr>
      </w:pPr>
      <w:r>
        <w:rPr>
          <w:sz w:val="24"/>
          <w:szCs w:val="24"/>
        </w:rPr>
        <w:t xml:space="preserve">Lorsqu’il s’agit de procéder pour la première fois à la nomination du président et du vice-président, </w:t>
      </w:r>
      <w:r w:rsidRPr="00290AD2">
        <w:rPr>
          <w:sz w:val="24"/>
          <w:szCs w:val="24"/>
        </w:rPr>
        <w:t xml:space="preserve">le conseil des syndics est convoqué par le plus âgé de ses membres </w:t>
      </w:r>
      <w:r w:rsidRPr="00D34A7F">
        <w:rPr>
          <w:b/>
          <w:sz w:val="24"/>
          <w:szCs w:val="24"/>
        </w:rPr>
        <w:t>(D.3 mai 2006, art.23)</w:t>
      </w:r>
      <w:r>
        <w:rPr>
          <w:b/>
          <w:sz w:val="24"/>
          <w:szCs w:val="24"/>
        </w:rPr>
        <w:t xml:space="preserve">, </w:t>
      </w:r>
      <w:r>
        <w:rPr>
          <w:sz w:val="24"/>
          <w:szCs w:val="24"/>
        </w:rPr>
        <w:t>qui désigne le président de la séance.</w:t>
      </w:r>
    </w:p>
    <w:p w:rsidR="0022757C" w:rsidRDefault="0022757C" w:rsidP="005628C8">
      <w:pPr>
        <w:spacing w:after="0"/>
        <w:ind w:left="420"/>
        <w:jc w:val="both"/>
        <w:rPr>
          <w:sz w:val="24"/>
          <w:szCs w:val="24"/>
        </w:rPr>
      </w:pPr>
      <w:r>
        <w:rPr>
          <w:sz w:val="24"/>
          <w:szCs w:val="24"/>
        </w:rPr>
        <w:t>En dehors de ce cas, le conseil des syndics se réunit sur la convocation du président, suivant les besoins du service.</w:t>
      </w:r>
    </w:p>
    <w:p w:rsidR="0022757C" w:rsidRDefault="0022757C" w:rsidP="0022757C">
      <w:pPr>
        <w:spacing w:after="0"/>
        <w:ind w:left="420"/>
        <w:jc w:val="both"/>
        <w:rPr>
          <w:sz w:val="24"/>
          <w:szCs w:val="24"/>
        </w:rPr>
      </w:pPr>
      <w:r>
        <w:rPr>
          <w:sz w:val="24"/>
          <w:szCs w:val="24"/>
        </w:rPr>
        <w:t>En outre, le président est tenu de convoquer les syndics soit sur la demande du tiers au moins d’entre eux, soit sur l’invitation du préfet.</w:t>
      </w:r>
    </w:p>
    <w:p w:rsidR="0022757C" w:rsidRDefault="00ED70BE" w:rsidP="0022757C">
      <w:pPr>
        <w:spacing w:after="0"/>
        <w:ind w:left="420"/>
        <w:jc w:val="both"/>
        <w:rPr>
          <w:sz w:val="24"/>
          <w:szCs w:val="24"/>
        </w:rPr>
      </w:pPr>
      <w:r>
        <w:rPr>
          <w:sz w:val="24"/>
          <w:szCs w:val="24"/>
        </w:rPr>
        <w:t>A défaut par le président de réunir le conseil des syndics quand il est tenu de le faire, la convocation peut être faite d’office par le préfet.</w:t>
      </w:r>
    </w:p>
    <w:p w:rsidR="00ED70BE" w:rsidRDefault="00ED70BE" w:rsidP="0022757C">
      <w:pPr>
        <w:spacing w:after="0"/>
        <w:ind w:left="420"/>
        <w:jc w:val="both"/>
        <w:rPr>
          <w:sz w:val="24"/>
          <w:szCs w:val="24"/>
        </w:rPr>
      </w:pPr>
    </w:p>
    <w:p w:rsidR="0022757C" w:rsidRPr="000E0A70" w:rsidRDefault="0022757C" w:rsidP="0022757C">
      <w:pPr>
        <w:spacing w:after="0"/>
        <w:ind w:left="420"/>
        <w:jc w:val="both"/>
        <w:rPr>
          <w:b/>
          <w:sz w:val="24"/>
          <w:szCs w:val="24"/>
        </w:rPr>
      </w:pPr>
      <w:r w:rsidRPr="000E0A70">
        <w:rPr>
          <w:b/>
          <w:sz w:val="24"/>
          <w:szCs w:val="24"/>
        </w:rPr>
        <w:t>Article 28</w:t>
      </w:r>
      <w:r w:rsidR="00887837" w:rsidRPr="000E0A70">
        <w:rPr>
          <w:b/>
          <w:sz w:val="24"/>
          <w:szCs w:val="24"/>
        </w:rPr>
        <w:t> : Lieu de réunion</w:t>
      </w:r>
    </w:p>
    <w:p w:rsidR="0022757C" w:rsidRDefault="0022757C" w:rsidP="0022757C">
      <w:pPr>
        <w:spacing w:after="0" w:line="240" w:lineRule="auto"/>
        <w:ind w:left="420"/>
        <w:jc w:val="both"/>
        <w:rPr>
          <w:sz w:val="24"/>
          <w:szCs w:val="24"/>
        </w:rPr>
      </w:pPr>
    </w:p>
    <w:p w:rsidR="0022757C" w:rsidRDefault="0022757C" w:rsidP="0022757C">
      <w:pPr>
        <w:spacing w:after="0"/>
        <w:ind w:left="420"/>
        <w:jc w:val="both"/>
        <w:rPr>
          <w:sz w:val="24"/>
          <w:szCs w:val="24"/>
        </w:rPr>
      </w:pPr>
      <w:r>
        <w:rPr>
          <w:sz w:val="24"/>
          <w:szCs w:val="24"/>
        </w:rPr>
        <w:t xml:space="preserve">Le conseil des syndics fixe le lieu de ses réunions. Les convocations à celles-ci sont faites par notifications écrites et adressées au domicile des intéressés au moins </w:t>
      </w:r>
      <w:r w:rsidR="00887837">
        <w:rPr>
          <w:sz w:val="24"/>
          <w:szCs w:val="24"/>
        </w:rPr>
        <w:t>15 (quinze)</w:t>
      </w:r>
      <w:r>
        <w:rPr>
          <w:sz w:val="24"/>
          <w:szCs w:val="24"/>
        </w:rPr>
        <w:t xml:space="preserve"> Jours avant la réunion prévue.</w:t>
      </w:r>
    </w:p>
    <w:p w:rsidR="0022757C" w:rsidRDefault="0022757C" w:rsidP="0022757C">
      <w:pPr>
        <w:spacing w:after="0"/>
        <w:ind w:left="420"/>
        <w:jc w:val="both"/>
        <w:rPr>
          <w:sz w:val="24"/>
          <w:szCs w:val="24"/>
        </w:rPr>
      </w:pPr>
    </w:p>
    <w:p w:rsidR="0022757C" w:rsidRDefault="0022757C" w:rsidP="0022757C">
      <w:pPr>
        <w:spacing w:after="0"/>
        <w:ind w:left="420"/>
        <w:jc w:val="both"/>
        <w:rPr>
          <w:sz w:val="24"/>
          <w:szCs w:val="24"/>
        </w:rPr>
      </w:pPr>
      <w:r>
        <w:rPr>
          <w:sz w:val="24"/>
          <w:szCs w:val="24"/>
        </w:rPr>
        <w:t>Les réunions du conseil des syndics sont présidées par le président ou, en son absence, par le vice-président. Le conseil des syndics désigne parmi ses membres, un secrétaire de séance.</w:t>
      </w:r>
    </w:p>
    <w:p w:rsidR="0022757C" w:rsidRPr="00D34A7F" w:rsidRDefault="0022757C" w:rsidP="0022757C">
      <w:pPr>
        <w:spacing w:after="0"/>
        <w:ind w:left="420"/>
        <w:jc w:val="both"/>
        <w:rPr>
          <w:sz w:val="24"/>
          <w:szCs w:val="24"/>
        </w:rPr>
      </w:pPr>
    </w:p>
    <w:p w:rsidR="003E0545" w:rsidRPr="000E0A70" w:rsidRDefault="0022757C" w:rsidP="005628C8">
      <w:pPr>
        <w:spacing w:after="0"/>
        <w:ind w:left="420"/>
        <w:jc w:val="both"/>
        <w:rPr>
          <w:b/>
          <w:sz w:val="24"/>
          <w:szCs w:val="24"/>
        </w:rPr>
      </w:pPr>
      <w:r w:rsidRPr="000E0A70">
        <w:rPr>
          <w:b/>
          <w:sz w:val="24"/>
          <w:szCs w:val="24"/>
        </w:rPr>
        <w:t>Article 29</w:t>
      </w:r>
      <w:r w:rsidR="00887837" w:rsidRPr="000E0A70">
        <w:rPr>
          <w:b/>
          <w:sz w:val="24"/>
          <w:szCs w:val="24"/>
        </w:rPr>
        <w:t> : démission</w:t>
      </w:r>
    </w:p>
    <w:p w:rsidR="0022757C" w:rsidRDefault="0022757C" w:rsidP="00382DAC">
      <w:pPr>
        <w:spacing w:after="0" w:line="240" w:lineRule="auto"/>
        <w:ind w:left="420"/>
        <w:jc w:val="both"/>
        <w:rPr>
          <w:sz w:val="24"/>
          <w:szCs w:val="24"/>
        </w:rPr>
      </w:pPr>
    </w:p>
    <w:p w:rsidR="0022757C" w:rsidRDefault="0022757C" w:rsidP="005628C8">
      <w:pPr>
        <w:spacing w:after="0"/>
        <w:ind w:left="420"/>
        <w:jc w:val="both"/>
        <w:rPr>
          <w:sz w:val="24"/>
          <w:szCs w:val="24"/>
        </w:rPr>
      </w:pPr>
      <w:r>
        <w:rPr>
          <w:sz w:val="24"/>
          <w:szCs w:val="24"/>
        </w:rPr>
        <w:t>Tout syndic élu par l’assemblée générale qui, sans motif reconnu légitime, aura manqué à trois réunions consécutives peut être déclaré démissionnaire.</w:t>
      </w:r>
    </w:p>
    <w:p w:rsidR="0022757C" w:rsidRDefault="009C0BD8" w:rsidP="005628C8">
      <w:pPr>
        <w:spacing w:after="0"/>
        <w:ind w:left="420"/>
        <w:jc w:val="both"/>
        <w:rPr>
          <w:sz w:val="24"/>
          <w:szCs w:val="24"/>
        </w:rPr>
      </w:pPr>
      <w:r>
        <w:rPr>
          <w:sz w:val="24"/>
          <w:szCs w:val="24"/>
        </w:rPr>
        <w:t xml:space="preserve">Les syndics démissionnaires, décédés ou ayant cessé de satisfaire aux conditions d’éligibilité qu’ils remplissaient lors de leur nomination, sont provisoirement remplacés </w:t>
      </w:r>
      <w:r w:rsidR="00ED70BE">
        <w:rPr>
          <w:sz w:val="24"/>
          <w:szCs w:val="24"/>
        </w:rPr>
        <w:t xml:space="preserve">par les syndics suppléants dans l’ordre du tableau. Ils sont définitivement remplacés </w:t>
      </w:r>
      <w:r>
        <w:rPr>
          <w:sz w:val="24"/>
          <w:szCs w:val="24"/>
        </w:rPr>
        <w:t>à la prochaine assemblée générale. Les fonctions du syndic ainsi élu ne durent que le temps pendant lequel le membre remplacé serait lui-même resté en fonction.</w:t>
      </w:r>
    </w:p>
    <w:p w:rsidR="00382DAC" w:rsidRDefault="00382DAC" w:rsidP="005628C8">
      <w:pPr>
        <w:spacing w:after="0"/>
        <w:ind w:left="420"/>
        <w:jc w:val="both"/>
        <w:rPr>
          <w:sz w:val="24"/>
          <w:szCs w:val="24"/>
        </w:rPr>
      </w:pPr>
    </w:p>
    <w:p w:rsidR="00290AD2" w:rsidRDefault="00290AD2" w:rsidP="005628C8">
      <w:pPr>
        <w:spacing w:after="0"/>
        <w:ind w:left="420"/>
        <w:jc w:val="both"/>
        <w:rPr>
          <w:sz w:val="24"/>
          <w:szCs w:val="24"/>
        </w:rPr>
      </w:pPr>
    </w:p>
    <w:p w:rsidR="005B56DB" w:rsidRDefault="005B56DB" w:rsidP="005628C8">
      <w:pPr>
        <w:spacing w:after="0"/>
        <w:ind w:left="420"/>
        <w:jc w:val="both"/>
        <w:rPr>
          <w:sz w:val="24"/>
          <w:szCs w:val="24"/>
        </w:rPr>
      </w:pPr>
    </w:p>
    <w:p w:rsidR="00382DAC" w:rsidRPr="000E0A70" w:rsidRDefault="00382DAC" w:rsidP="005628C8">
      <w:pPr>
        <w:spacing w:after="0"/>
        <w:ind w:left="420"/>
        <w:jc w:val="both"/>
        <w:rPr>
          <w:b/>
          <w:sz w:val="24"/>
          <w:szCs w:val="24"/>
        </w:rPr>
      </w:pPr>
      <w:r w:rsidRPr="000E0A70">
        <w:rPr>
          <w:b/>
          <w:sz w:val="24"/>
          <w:szCs w:val="24"/>
        </w:rPr>
        <w:lastRenderedPageBreak/>
        <w:t>Article 30</w:t>
      </w:r>
      <w:r w:rsidR="00887837" w:rsidRPr="000E0A70">
        <w:rPr>
          <w:b/>
          <w:sz w:val="24"/>
          <w:szCs w:val="24"/>
        </w:rPr>
        <w:t xml:space="preserve"> : Rôle du conseil </w:t>
      </w:r>
      <w:r w:rsidR="000E0A70" w:rsidRPr="000E0A70">
        <w:rPr>
          <w:b/>
          <w:sz w:val="24"/>
          <w:szCs w:val="24"/>
        </w:rPr>
        <w:t>des syndics</w:t>
      </w:r>
    </w:p>
    <w:p w:rsidR="00382DAC" w:rsidRDefault="00382DAC" w:rsidP="00382DAC">
      <w:pPr>
        <w:spacing w:after="0" w:line="240" w:lineRule="auto"/>
        <w:ind w:left="420"/>
        <w:jc w:val="both"/>
        <w:rPr>
          <w:sz w:val="24"/>
          <w:szCs w:val="24"/>
        </w:rPr>
      </w:pPr>
    </w:p>
    <w:p w:rsidR="00382DAC" w:rsidRDefault="00382DAC" w:rsidP="00382DAC">
      <w:pPr>
        <w:spacing w:after="0" w:line="240" w:lineRule="auto"/>
        <w:ind w:left="420"/>
        <w:jc w:val="both"/>
        <w:rPr>
          <w:sz w:val="24"/>
          <w:szCs w:val="24"/>
        </w:rPr>
      </w:pPr>
      <w:r w:rsidRPr="00290AD2">
        <w:rPr>
          <w:sz w:val="24"/>
          <w:szCs w:val="24"/>
        </w:rPr>
        <w:t xml:space="preserve">Le conseil des syndics </w:t>
      </w:r>
      <w:r w:rsidR="00F105DA" w:rsidRPr="00290AD2">
        <w:rPr>
          <w:sz w:val="24"/>
          <w:szCs w:val="24"/>
        </w:rPr>
        <w:t>règle, par ses délibérations,</w:t>
      </w:r>
      <w:r w:rsidR="00A12833" w:rsidRPr="00290AD2">
        <w:rPr>
          <w:sz w:val="24"/>
          <w:szCs w:val="24"/>
        </w:rPr>
        <w:t xml:space="preserve"> les affaires </w:t>
      </w:r>
      <w:r w:rsidR="00F105DA" w:rsidRPr="00290AD2">
        <w:rPr>
          <w:sz w:val="24"/>
          <w:szCs w:val="24"/>
        </w:rPr>
        <w:t>de l’association (</w:t>
      </w:r>
      <w:r w:rsidR="005B56DB" w:rsidRPr="00290AD2">
        <w:rPr>
          <w:sz w:val="24"/>
          <w:szCs w:val="24"/>
        </w:rPr>
        <w:t>O</w:t>
      </w:r>
      <w:r w:rsidR="005B56DB">
        <w:rPr>
          <w:sz w:val="24"/>
          <w:szCs w:val="24"/>
        </w:rPr>
        <w:t>rdonnance du</w:t>
      </w:r>
      <w:r w:rsidR="00F105DA" w:rsidRPr="00290AD2">
        <w:rPr>
          <w:sz w:val="24"/>
          <w:szCs w:val="24"/>
        </w:rPr>
        <w:t xml:space="preserve"> 1</w:t>
      </w:r>
      <w:r w:rsidR="005B56DB" w:rsidRPr="005B56DB">
        <w:rPr>
          <w:sz w:val="24"/>
          <w:szCs w:val="24"/>
          <w:vertAlign w:val="superscript"/>
        </w:rPr>
        <w:t>er</w:t>
      </w:r>
      <w:r w:rsidR="005B56DB">
        <w:rPr>
          <w:sz w:val="24"/>
          <w:szCs w:val="24"/>
        </w:rPr>
        <w:t xml:space="preserve"> </w:t>
      </w:r>
      <w:r w:rsidR="005B56DB" w:rsidRPr="00290AD2">
        <w:rPr>
          <w:sz w:val="24"/>
          <w:szCs w:val="24"/>
        </w:rPr>
        <w:t>juillet</w:t>
      </w:r>
      <w:r w:rsidR="00F105DA" w:rsidRPr="00290AD2">
        <w:rPr>
          <w:sz w:val="24"/>
          <w:szCs w:val="24"/>
        </w:rPr>
        <w:t xml:space="preserve"> 2004, art. 18). </w:t>
      </w:r>
      <w:r w:rsidR="00290AD2" w:rsidRPr="00290AD2">
        <w:rPr>
          <w:sz w:val="24"/>
          <w:szCs w:val="24"/>
        </w:rPr>
        <w:t>Il délibère</w:t>
      </w:r>
      <w:r w:rsidR="00F105DA" w:rsidRPr="00290AD2">
        <w:rPr>
          <w:sz w:val="24"/>
          <w:szCs w:val="24"/>
        </w:rPr>
        <w:t xml:space="preserve"> notamment sur</w:t>
      </w:r>
      <w:r w:rsidR="00F105DA" w:rsidRPr="00290AD2">
        <w:rPr>
          <w:rStyle w:val="Appelnotedebasdep"/>
          <w:sz w:val="24"/>
          <w:szCs w:val="24"/>
        </w:rPr>
        <w:footnoteReference w:id="3"/>
      </w:r>
      <w:r w:rsidR="00F105DA" w:rsidRPr="00290AD2">
        <w:rPr>
          <w:sz w:val="24"/>
          <w:szCs w:val="24"/>
        </w:rPr>
        <w:t xml:space="preserve"> </w:t>
      </w:r>
      <w:r w:rsidRPr="00290AD2">
        <w:rPr>
          <w:sz w:val="24"/>
          <w:szCs w:val="24"/>
        </w:rPr>
        <w:t>:</w:t>
      </w:r>
    </w:p>
    <w:p w:rsidR="00C32E43" w:rsidRDefault="00C32E43" w:rsidP="00382DAC">
      <w:pPr>
        <w:spacing w:after="0" w:line="240" w:lineRule="auto"/>
        <w:ind w:left="420"/>
        <w:jc w:val="both"/>
        <w:rPr>
          <w:sz w:val="24"/>
          <w:szCs w:val="24"/>
        </w:rPr>
      </w:pPr>
      <w:bookmarkStart w:id="0" w:name="_GoBack"/>
      <w:bookmarkEnd w:id="0"/>
    </w:p>
    <w:p w:rsidR="00C32E43" w:rsidRDefault="00C32E43" w:rsidP="00C32E43">
      <w:pPr>
        <w:pStyle w:val="Paragraphedeliste"/>
        <w:numPr>
          <w:ilvl w:val="0"/>
          <w:numId w:val="5"/>
        </w:numPr>
        <w:spacing w:after="0" w:line="240" w:lineRule="auto"/>
        <w:jc w:val="both"/>
        <w:rPr>
          <w:sz w:val="24"/>
          <w:szCs w:val="24"/>
        </w:rPr>
      </w:pPr>
      <w:r>
        <w:rPr>
          <w:sz w:val="24"/>
          <w:szCs w:val="24"/>
        </w:rPr>
        <w:t>L’établissement de la convention à régulariser avec la société ENERIA.</w:t>
      </w:r>
    </w:p>
    <w:p w:rsidR="00382DAC" w:rsidRDefault="00721CA9" w:rsidP="00382DAC">
      <w:pPr>
        <w:pStyle w:val="Paragraphedeliste"/>
        <w:numPr>
          <w:ilvl w:val="0"/>
          <w:numId w:val="5"/>
        </w:numPr>
        <w:spacing w:after="0" w:line="240" w:lineRule="auto"/>
        <w:jc w:val="both"/>
        <w:rPr>
          <w:sz w:val="24"/>
          <w:szCs w:val="24"/>
        </w:rPr>
      </w:pPr>
      <w:r>
        <w:rPr>
          <w:sz w:val="24"/>
          <w:szCs w:val="24"/>
        </w:rPr>
        <w:t>L</w:t>
      </w:r>
      <w:r w:rsidR="00382DAC">
        <w:rPr>
          <w:sz w:val="24"/>
          <w:szCs w:val="24"/>
        </w:rPr>
        <w:t>e projet de remembrement à soumettre à une enquête publique par le préfet conformément à l’article L.322-6</w:t>
      </w:r>
      <w:r w:rsidR="00887837">
        <w:rPr>
          <w:sz w:val="24"/>
          <w:szCs w:val="24"/>
        </w:rPr>
        <w:t xml:space="preserve">, </w:t>
      </w:r>
      <w:r w:rsidR="00382DAC">
        <w:rPr>
          <w:sz w:val="24"/>
          <w:szCs w:val="24"/>
        </w:rPr>
        <w:t>b du Code de l’urbanisme dans l’intérêt commun, eu égard aux possibilités d’utilisation du sol à l’intérieur du périmètre de remembrement, et ce, conformément aux dispositions des articles R. 322-7 et suivants dudit code,</w:t>
      </w:r>
    </w:p>
    <w:p w:rsidR="00382DAC" w:rsidRDefault="00721CA9" w:rsidP="00382DAC">
      <w:pPr>
        <w:pStyle w:val="Paragraphedeliste"/>
        <w:numPr>
          <w:ilvl w:val="0"/>
          <w:numId w:val="5"/>
        </w:numPr>
        <w:spacing w:after="0" w:line="240" w:lineRule="auto"/>
        <w:jc w:val="both"/>
        <w:rPr>
          <w:sz w:val="24"/>
          <w:szCs w:val="24"/>
        </w:rPr>
      </w:pPr>
      <w:r>
        <w:rPr>
          <w:sz w:val="24"/>
          <w:szCs w:val="24"/>
        </w:rPr>
        <w:t>L</w:t>
      </w:r>
      <w:r w:rsidR="00382DAC">
        <w:rPr>
          <w:sz w:val="24"/>
          <w:szCs w:val="24"/>
        </w:rPr>
        <w:t>es catégories des marchés qui doivent lui être soumis pour approbation et celles don</w:t>
      </w:r>
      <w:r w:rsidR="00A703B0">
        <w:rPr>
          <w:sz w:val="24"/>
          <w:szCs w:val="24"/>
        </w:rPr>
        <w:t>t il délègue la responsabilité a</w:t>
      </w:r>
      <w:r w:rsidR="00887837">
        <w:rPr>
          <w:sz w:val="24"/>
          <w:szCs w:val="24"/>
        </w:rPr>
        <w:t xml:space="preserve">u président ; étant précisé que les marchés supérieurs à 25.000 € HT </w:t>
      </w:r>
      <w:proofErr w:type="gramStart"/>
      <w:r w:rsidR="00887837">
        <w:rPr>
          <w:sz w:val="24"/>
          <w:szCs w:val="24"/>
        </w:rPr>
        <w:t>devront</w:t>
      </w:r>
      <w:proofErr w:type="gramEnd"/>
      <w:r w:rsidR="00887837">
        <w:rPr>
          <w:sz w:val="24"/>
          <w:szCs w:val="24"/>
        </w:rPr>
        <w:t xml:space="preserve"> être ent</w:t>
      </w:r>
      <w:r w:rsidR="00F105DA">
        <w:rPr>
          <w:sz w:val="24"/>
          <w:szCs w:val="24"/>
        </w:rPr>
        <w:t>érinés par l’assemblée générale,</w:t>
      </w:r>
    </w:p>
    <w:p w:rsidR="00F105DA" w:rsidRPr="00290AD2" w:rsidRDefault="00721CA9" w:rsidP="00382DAC">
      <w:pPr>
        <w:pStyle w:val="Paragraphedeliste"/>
        <w:numPr>
          <w:ilvl w:val="0"/>
          <w:numId w:val="5"/>
        </w:numPr>
        <w:spacing w:after="0" w:line="240" w:lineRule="auto"/>
        <w:jc w:val="both"/>
        <w:rPr>
          <w:sz w:val="24"/>
          <w:szCs w:val="24"/>
        </w:rPr>
      </w:pPr>
      <w:r w:rsidRPr="00290AD2">
        <w:rPr>
          <w:sz w:val="24"/>
          <w:szCs w:val="24"/>
        </w:rPr>
        <w:t xml:space="preserve">Les projets de travaux et leur exécution, </w:t>
      </w:r>
    </w:p>
    <w:p w:rsidR="00382DAC" w:rsidRPr="00290AD2" w:rsidRDefault="00721CA9" w:rsidP="00382DAC">
      <w:pPr>
        <w:pStyle w:val="Paragraphedeliste"/>
        <w:numPr>
          <w:ilvl w:val="0"/>
          <w:numId w:val="5"/>
        </w:numPr>
        <w:spacing w:after="0" w:line="240" w:lineRule="auto"/>
        <w:jc w:val="both"/>
        <w:rPr>
          <w:sz w:val="24"/>
          <w:szCs w:val="24"/>
        </w:rPr>
      </w:pPr>
      <w:r w:rsidRPr="00290AD2">
        <w:rPr>
          <w:sz w:val="24"/>
          <w:szCs w:val="24"/>
        </w:rPr>
        <w:t>L</w:t>
      </w:r>
      <w:r w:rsidR="00382DAC" w:rsidRPr="00290AD2">
        <w:rPr>
          <w:sz w:val="24"/>
          <w:szCs w:val="24"/>
        </w:rPr>
        <w:t>e budget</w:t>
      </w:r>
      <w:r w:rsidRPr="00290AD2">
        <w:rPr>
          <w:sz w:val="24"/>
          <w:szCs w:val="24"/>
        </w:rPr>
        <w:t xml:space="preserve"> annuel et le cas échéant le budget supplémentaire et les décisions modificatives,</w:t>
      </w:r>
    </w:p>
    <w:p w:rsidR="0032097D" w:rsidRPr="00290AD2" w:rsidRDefault="00721CA9" w:rsidP="00382DAC">
      <w:pPr>
        <w:pStyle w:val="Paragraphedeliste"/>
        <w:numPr>
          <w:ilvl w:val="0"/>
          <w:numId w:val="5"/>
        </w:numPr>
        <w:spacing w:after="0" w:line="240" w:lineRule="auto"/>
        <w:jc w:val="both"/>
        <w:rPr>
          <w:sz w:val="24"/>
          <w:szCs w:val="24"/>
        </w:rPr>
      </w:pPr>
      <w:r w:rsidRPr="00290AD2">
        <w:rPr>
          <w:sz w:val="24"/>
          <w:szCs w:val="24"/>
        </w:rPr>
        <w:t xml:space="preserve">Le rôle des redevances syndicales et </w:t>
      </w:r>
      <w:r w:rsidR="00382DAC" w:rsidRPr="00290AD2">
        <w:rPr>
          <w:sz w:val="24"/>
          <w:szCs w:val="24"/>
        </w:rPr>
        <w:t>les bases de répartition des dépenses</w:t>
      </w:r>
    </w:p>
    <w:p w:rsidR="00382DAC" w:rsidRPr="00290AD2" w:rsidRDefault="00382DAC" w:rsidP="00382DAC">
      <w:pPr>
        <w:pStyle w:val="Paragraphedeliste"/>
        <w:numPr>
          <w:ilvl w:val="0"/>
          <w:numId w:val="5"/>
        </w:numPr>
        <w:spacing w:after="0" w:line="240" w:lineRule="auto"/>
        <w:jc w:val="both"/>
        <w:rPr>
          <w:sz w:val="24"/>
          <w:szCs w:val="24"/>
        </w:rPr>
      </w:pPr>
      <w:r w:rsidRPr="00290AD2">
        <w:rPr>
          <w:sz w:val="24"/>
          <w:szCs w:val="24"/>
        </w:rPr>
        <w:t xml:space="preserve"> </w:t>
      </w:r>
      <w:r w:rsidR="00721CA9" w:rsidRPr="00290AD2">
        <w:rPr>
          <w:sz w:val="24"/>
          <w:szCs w:val="24"/>
        </w:rPr>
        <w:t>D</w:t>
      </w:r>
      <w:r w:rsidRPr="00290AD2">
        <w:rPr>
          <w:sz w:val="24"/>
          <w:szCs w:val="24"/>
        </w:rPr>
        <w:t>ans les conditions prévues par l’article 51 du décret du 3 mai 2006, et établir les rôles de recouvrement des taxes syndicales.</w:t>
      </w:r>
    </w:p>
    <w:p w:rsidR="00382DAC" w:rsidRPr="00290AD2" w:rsidRDefault="00721CA9" w:rsidP="00382DAC">
      <w:pPr>
        <w:pStyle w:val="Paragraphedeliste"/>
        <w:numPr>
          <w:ilvl w:val="0"/>
          <w:numId w:val="5"/>
        </w:numPr>
        <w:spacing w:after="0" w:line="240" w:lineRule="auto"/>
        <w:jc w:val="both"/>
        <w:rPr>
          <w:sz w:val="24"/>
          <w:szCs w:val="24"/>
        </w:rPr>
      </w:pPr>
      <w:r w:rsidRPr="00290AD2">
        <w:rPr>
          <w:sz w:val="24"/>
          <w:szCs w:val="24"/>
        </w:rPr>
        <w:t>L</w:t>
      </w:r>
      <w:r w:rsidR="00D963C4" w:rsidRPr="00290AD2">
        <w:rPr>
          <w:sz w:val="24"/>
          <w:szCs w:val="24"/>
        </w:rPr>
        <w:t>es emprunts</w:t>
      </w:r>
      <w:r w:rsidR="00FE0D96" w:rsidRPr="00290AD2">
        <w:rPr>
          <w:sz w:val="24"/>
          <w:szCs w:val="24"/>
        </w:rPr>
        <w:t xml:space="preserve"> dans les limites fixées par l’assemblée générale</w:t>
      </w:r>
      <w:r w:rsidRPr="00290AD2">
        <w:rPr>
          <w:sz w:val="24"/>
          <w:szCs w:val="24"/>
        </w:rPr>
        <w:t xml:space="preserve"> selon les modalités de l’article 20 de l’ordonnance,</w:t>
      </w:r>
    </w:p>
    <w:p w:rsidR="00FE0D96" w:rsidRPr="00290AD2" w:rsidRDefault="00721CA9" w:rsidP="00382DAC">
      <w:pPr>
        <w:pStyle w:val="Paragraphedeliste"/>
        <w:numPr>
          <w:ilvl w:val="0"/>
          <w:numId w:val="5"/>
        </w:numPr>
        <w:spacing w:after="0" w:line="240" w:lineRule="auto"/>
        <w:jc w:val="both"/>
        <w:rPr>
          <w:sz w:val="24"/>
          <w:szCs w:val="24"/>
        </w:rPr>
      </w:pPr>
      <w:r w:rsidRPr="00290AD2">
        <w:rPr>
          <w:sz w:val="24"/>
          <w:szCs w:val="24"/>
        </w:rPr>
        <w:t>L</w:t>
      </w:r>
      <w:r w:rsidR="00FE0D96" w:rsidRPr="00290AD2">
        <w:rPr>
          <w:sz w:val="24"/>
          <w:szCs w:val="24"/>
        </w:rPr>
        <w:t>e compte de gestion et le compte administratif.</w:t>
      </w:r>
    </w:p>
    <w:p w:rsidR="00FE0D96" w:rsidRPr="00290AD2" w:rsidRDefault="00721CA9" w:rsidP="00382DAC">
      <w:pPr>
        <w:pStyle w:val="Paragraphedeliste"/>
        <w:numPr>
          <w:ilvl w:val="0"/>
          <w:numId w:val="5"/>
        </w:numPr>
        <w:spacing w:after="0" w:line="240" w:lineRule="auto"/>
        <w:jc w:val="both"/>
        <w:rPr>
          <w:sz w:val="24"/>
          <w:szCs w:val="24"/>
        </w:rPr>
      </w:pPr>
      <w:r w:rsidRPr="00290AD2">
        <w:rPr>
          <w:sz w:val="24"/>
          <w:szCs w:val="24"/>
        </w:rPr>
        <w:t>La création de</w:t>
      </w:r>
      <w:r w:rsidR="00FE0D96" w:rsidRPr="00290AD2">
        <w:rPr>
          <w:sz w:val="24"/>
          <w:szCs w:val="24"/>
        </w:rPr>
        <w:t xml:space="preserve"> régies de recettes et d’avances</w:t>
      </w:r>
      <w:r w:rsidRPr="00290AD2">
        <w:rPr>
          <w:sz w:val="24"/>
          <w:szCs w:val="24"/>
        </w:rPr>
        <w:t xml:space="preserve"> dans les conditions fixées par les articles R.1617-1 à R.1617-18 du code général des collectivités territoriales,</w:t>
      </w:r>
    </w:p>
    <w:p w:rsidR="00B71237" w:rsidRPr="00290AD2" w:rsidRDefault="00721CA9" w:rsidP="00382DAC">
      <w:pPr>
        <w:pStyle w:val="Paragraphedeliste"/>
        <w:numPr>
          <w:ilvl w:val="0"/>
          <w:numId w:val="5"/>
        </w:numPr>
        <w:spacing w:after="0" w:line="240" w:lineRule="auto"/>
        <w:jc w:val="both"/>
        <w:rPr>
          <w:sz w:val="24"/>
          <w:szCs w:val="24"/>
        </w:rPr>
      </w:pPr>
      <w:r w:rsidRPr="00290AD2">
        <w:rPr>
          <w:sz w:val="24"/>
          <w:szCs w:val="24"/>
        </w:rPr>
        <w:t>L’a</w:t>
      </w:r>
      <w:r w:rsidR="00B71237" w:rsidRPr="00290AD2">
        <w:rPr>
          <w:sz w:val="24"/>
          <w:szCs w:val="24"/>
        </w:rPr>
        <w:t>utoris</w:t>
      </w:r>
      <w:r w:rsidRPr="00290AD2">
        <w:rPr>
          <w:sz w:val="24"/>
          <w:szCs w:val="24"/>
        </w:rPr>
        <w:t xml:space="preserve">ation donnée au </w:t>
      </w:r>
      <w:r w:rsidR="00B71237" w:rsidRPr="00290AD2">
        <w:rPr>
          <w:sz w:val="24"/>
          <w:szCs w:val="24"/>
        </w:rPr>
        <w:t>président à agir en justice.</w:t>
      </w:r>
    </w:p>
    <w:p w:rsidR="00B71237" w:rsidRDefault="00B71237" w:rsidP="00B71237">
      <w:pPr>
        <w:spacing w:after="0" w:line="240" w:lineRule="auto"/>
        <w:jc w:val="both"/>
        <w:rPr>
          <w:sz w:val="24"/>
          <w:szCs w:val="24"/>
        </w:rPr>
      </w:pPr>
    </w:p>
    <w:p w:rsidR="00B71237" w:rsidRPr="000E0A70" w:rsidRDefault="00B71237" w:rsidP="00B71237">
      <w:pPr>
        <w:spacing w:after="0" w:line="240" w:lineRule="auto"/>
        <w:jc w:val="both"/>
        <w:rPr>
          <w:b/>
          <w:sz w:val="24"/>
          <w:szCs w:val="24"/>
        </w:rPr>
      </w:pPr>
      <w:r w:rsidRPr="000E0A70">
        <w:rPr>
          <w:b/>
          <w:sz w:val="24"/>
          <w:szCs w:val="24"/>
        </w:rPr>
        <w:t xml:space="preserve">    Article 31</w:t>
      </w:r>
      <w:r w:rsidR="00887837" w:rsidRPr="000E0A70">
        <w:rPr>
          <w:b/>
          <w:sz w:val="24"/>
          <w:szCs w:val="24"/>
        </w:rPr>
        <w:t> : Caractère exécutoire des décisions du syndic</w:t>
      </w:r>
    </w:p>
    <w:p w:rsidR="00B71237" w:rsidRDefault="00B71237" w:rsidP="00B71237">
      <w:pPr>
        <w:spacing w:after="0" w:line="240" w:lineRule="auto"/>
        <w:jc w:val="both"/>
        <w:rPr>
          <w:sz w:val="24"/>
          <w:szCs w:val="24"/>
        </w:rPr>
      </w:pPr>
    </w:p>
    <w:p w:rsidR="00B71237" w:rsidRDefault="00B71237" w:rsidP="00B71237">
      <w:pPr>
        <w:spacing w:after="0" w:line="240" w:lineRule="auto"/>
        <w:ind w:left="240"/>
        <w:jc w:val="both"/>
        <w:rPr>
          <w:sz w:val="24"/>
          <w:szCs w:val="24"/>
        </w:rPr>
      </w:pPr>
      <w:r>
        <w:rPr>
          <w:sz w:val="24"/>
          <w:szCs w:val="24"/>
        </w:rPr>
        <w:t>Les délibérations du conseil des syndics sont définitives et exécutoires par elles-</w:t>
      </w:r>
      <w:proofErr w:type="gramStart"/>
      <w:r w:rsidR="005B56DB">
        <w:rPr>
          <w:sz w:val="24"/>
          <w:szCs w:val="24"/>
        </w:rPr>
        <w:t xml:space="preserve">mêmes,  </w:t>
      </w:r>
      <w:r>
        <w:rPr>
          <w:sz w:val="24"/>
          <w:szCs w:val="24"/>
        </w:rPr>
        <w:t xml:space="preserve"> </w:t>
      </w:r>
      <w:proofErr w:type="gramEnd"/>
      <w:r>
        <w:rPr>
          <w:sz w:val="24"/>
          <w:szCs w:val="24"/>
        </w:rPr>
        <w:t xml:space="preserve">    sauf celles portant sur les objets pour lesquels l’approbation de l’assemblée générale ou du préfet est exigée par les lois, décrets, règlements et les présents statuts.</w:t>
      </w:r>
    </w:p>
    <w:p w:rsidR="00B71237" w:rsidRDefault="00B71237" w:rsidP="00B71237">
      <w:pPr>
        <w:spacing w:after="0" w:line="240" w:lineRule="auto"/>
        <w:ind w:left="240"/>
        <w:jc w:val="both"/>
        <w:rPr>
          <w:sz w:val="24"/>
          <w:szCs w:val="24"/>
        </w:rPr>
      </w:pPr>
    </w:p>
    <w:p w:rsidR="00B71237" w:rsidRPr="000E0A70" w:rsidRDefault="00B71237" w:rsidP="00B71237">
      <w:pPr>
        <w:spacing w:after="0" w:line="240" w:lineRule="auto"/>
        <w:ind w:left="240"/>
        <w:jc w:val="both"/>
        <w:rPr>
          <w:b/>
          <w:sz w:val="24"/>
          <w:szCs w:val="24"/>
        </w:rPr>
      </w:pPr>
      <w:r w:rsidRPr="000E0A70">
        <w:rPr>
          <w:b/>
          <w:sz w:val="24"/>
          <w:szCs w:val="24"/>
        </w:rPr>
        <w:t>Article 32</w:t>
      </w:r>
      <w:r w:rsidR="00887837" w:rsidRPr="000E0A70">
        <w:rPr>
          <w:b/>
          <w:sz w:val="24"/>
          <w:szCs w:val="24"/>
        </w:rPr>
        <w:t> : Quorum</w:t>
      </w:r>
    </w:p>
    <w:p w:rsidR="00B71237" w:rsidRDefault="00B71237" w:rsidP="00B71237">
      <w:pPr>
        <w:spacing w:after="0" w:line="240" w:lineRule="auto"/>
        <w:ind w:left="240"/>
        <w:jc w:val="both"/>
        <w:rPr>
          <w:sz w:val="24"/>
          <w:szCs w:val="24"/>
        </w:rPr>
      </w:pPr>
    </w:p>
    <w:p w:rsidR="00B71237" w:rsidRDefault="008A593E" w:rsidP="00B71237">
      <w:pPr>
        <w:spacing w:after="0" w:line="240" w:lineRule="auto"/>
        <w:ind w:left="240"/>
        <w:jc w:val="both"/>
        <w:rPr>
          <w:sz w:val="24"/>
          <w:szCs w:val="24"/>
        </w:rPr>
      </w:pPr>
      <w:r>
        <w:rPr>
          <w:sz w:val="24"/>
          <w:szCs w:val="24"/>
        </w:rPr>
        <w:t>Les délibérations du conseil des syndics sont prises à la majorité des voix des membres présents ou représentés.</w:t>
      </w:r>
    </w:p>
    <w:p w:rsidR="008A593E" w:rsidRDefault="008A593E" w:rsidP="00B71237">
      <w:pPr>
        <w:spacing w:after="0" w:line="240" w:lineRule="auto"/>
        <w:ind w:left="240"/>
        <w:jc w:val="both"/>
        <w:rPr>
          <w:sz w:val="24"/>
          <w:szCs w:val="24"/>
        </w:rPr>
      </w:pPr>
      <w:r>
        <w:rPr>
          <w:sz w:val="24"/>
          <w:szCs w:val="24"/>
        </w:rPr>
        <w:t>Elles sont valables lorsque tous les membres ayant été convoqués par lettre à domicile, plus de la moitié y ont pris part. En cas de partage, la voix du président est prépondérante.</w:t>
      </w:r>
    </w:p>
    <w:p w:rsidR="008A593E" w:rsidRDefault="008A593E" w:rsidP="00B71237">
      <w:pPr>
        <w:spacing w:after="0" w:line="240" w:lineRule="auto"/>
        <w:ind w:left="240"/>
        <w:jc w:val="both"/>
        <w:rPr>
          <w:sz w:val="24"/>
          <w:szCs w:val="24"/>
        </w:rPr>
      </w:pPr>
      <w:r>
        <w:rPr>
          <w:sz w:val="24"/>
          <w:szCs w:val="24"/>
        </w:rPr>
        <w:t>Néanmoins, lorsque, après deux convocations faites à cinq jours d’intervalle et dûment constatées sur le registre des délibérations, les syndics ne sont pas réunis en nombre suffisant, les délibérations prises après la seconde convocation sont valables, quel que soit le nombre des membres présents.</w:t>
      </w:r>
    </w:p>
    <w:p w:rsidR="008A593E" w:rsidRDefault="008A593E" w:rsidP="00B71237">
      <w:pPr>
        <w:spacing w:after="0" w:line="240" w:lineRule="auto"/>
        <w:ind w:left="240"/>
        <w:jc w:val="both"/>
        <w:rPr>
          <w:sz w:val="24"/>
          <w:szCs w:val="24"/>
        </w:rPr>
      </w:pPr>
      <w:r>
        <w:rPr>
          <w:sz w:val="24"/>
          <w:szCs w:val="24"/>
        </w:rPr>
        <w:t>Les délibérations sont inscrites par ordre de dates sur un registre côté et paraphé par le président.</w:t>
      </w:r>
    </w:p>
    <w:p w:rsidR="008A593E" w:rsidRDefault="00D10BA6" w:rsidP="00B71237">
      <w:pPr>
        <w:spacing w:after="0" w:line="240" w:lineRule="auto"/>
        <w:ind w:left="240"/>
        <w:jc w:val="both"/>
        <w:rPr>
          <w:sz w:val="24"/>
          <w:szCs w:val="24"/>
        </w:rPr>
      </w:pPr>
      <w:r>
        <w:rPr>
          <w:sz w:val="24"/>
          <w:szCs w:val="24"/>
        </w:rPr>
        <w:lastRenderedPageBreak/>
        <w:t>Elles sont signées par tous les membres présents à la séance.</w:t>
      </w:r>
    </w:p>
    <w:p w:rsidR="00D10BA6" w:rsidRDefault="00D10BA6" w:rsidP="00B71237">
      <w:pPr>
        <w:spacing w:after="0" w:line="240" w:lineRule="auto"/>
        <w:ind w:left="240"/>
        <w:jc w:val="both"/>
        <w:rPr>
          <w:sz w:val="24"/>
          <w:szCs w:val="24"/>
        </w:rPr>
      </w:pPr>
      <w:r>
        <w:rPr>
          <w:sz w:val="24"/>
          <w:szCs w:val="24"/>
        </w:rPr>
        <w:t>Copie des délibérations est adressée au préfet sous huitaine.</w:t>
      </w:r>
    </w:p>
    <w:p w:rsidR="00D10BA6" w:rsidRDefault="00D10BA6" w:rsidP="00D10BA6">
      <w:pPr>
        <w:spacing w:after="0" w:line="240" w:lineRule="auto"/>
        <w:ind w:left="240"/>
        <w:jc w:val="both"/>
        <w:rPr>
          <w:sz w:val="24"/>
          <w:szCs w:val="24"/>
        </w:rPr>
      </w:pPr>
      <w:r>
        <w:rPr>
          <w:sz w:val="24"/>
          <w:szCs w:val="24"/>
        </w:rPr>
        <w:t xml:space="preserve">Tous les membres </w:t>
      </w:r>
      <w:proofErr w:type="gramStart"/>
      <w:r>
        <w:rPr>
          <w:sz w:val="24"/>
          <w:szCs w:val="24"/>
        </w:rPr>
        <w:t xml:space="preserve">de </w:t>
      </w:r>
      <w:r w:rsidR="005B56DB">
        <w:rPr>
          <w:sz w:val="24"/>
          <w:szCs w:val="24"/>
        </w:rPr>
        <w:t xml:space="preserve"> l</w:t>
      </w:r>
      <w:proofErr w:type="gramEnd"/>
      <w:r w:rsidR="005B56DB">
        <w:rPr>
          <w:sz w:val="24"/>
          <w:szCs w:val="24"/>
        </w:rPr>
        <w:t>’ « AFUA »</w:t>
      </w:r>
      <w:r>
        <w:rPr>
          <w:sz w:val="24"/>
          <w:szCs w:val="24"/>
        </w:rPr>
        <w:t xml:space="preserve"> ont droit de prendre communication, sans déplacement de celui-ci du registre des délibérations.</w:t>
      </w:r>
    </w:p>
    <w:p w:rsidR="00DC135B" w:rsidRDefault="00DC135B" w:rsidP="00D10BA6">
      <w:pPr>
        <w:spacing w:after="0" w:line="240" w:lineRule="auto"/>
        <w:jc w:val="both"/>
        <w:rPr>
          <w:sz w:val="24"/>
          <w:szCs w:val="24"/>
        </w:rPr>
      </w:pPr>
    </w:p>
    <w:p w:rsidR="00D10BA6" w:rsidRPr="00D10BA6" w:rsidRDefault="000E0A70" w:rsidP="00D10BA6">
      <w:pPr>
        <w:spacing w:after="0" w:line="240" w:lineRule="auto"/>
        <w:jc w:val="both"/>
        <w:rPr>
          <w:b/>
          <w:sz w:val="24"/>
          <w:szCs w:val="24"/>
        </w:rPr>
      </w:pPr>
      <w:r w:rsidRPr="00D10BA6">
        <w:rPr>
          <w:b/>
          <w:sz w:val="24"/>
          <w:szCs w:val="24"/>
        </w:rPr>
        <w:t>IV. - PRESIDENT</w:t>
      </w:r>
    </w:p>
    <w:p w:rsidR="008A593E" w:rsidRDefault="008A593E" w:rsidP="00B71237">
      <w:pPr>
        <w:spacing w:after="0" w:line="240" w:lineRule="auto"/>
        <w:ind w:left="240"/>
        <w:jc w:val="both"/>
        <w:rPr>
          <w:sz w:val="24"/>
          <w:szCs w:val="24"/>
        </w:rPr>
      </w:pPr>
    </w:p>
    <w:p w:rsidR="00382DAC" w:rsidRPr="00D1463F" w:rsidRDefault="00D10BA6" w:rsidP="005628C8">
      <w:pPr>
        <w:spacing w:after="0"/>
        <w:ind w:left="420"/>
        <w:jc w:val="both"/>
        <w:rPr>
          <w:b/>
          <w:sz w:val="24"/>
          <w:szCs w:val="24"/>
        </w:rPr>
      </w:pPr>
      <w:r w:rsidRPr="00D1463F">
        <w:rPr>
          <w:b/>
          <w:sz w:val="24"/>
          <w:szCs w:val="24"/>
        </w:rPr>
        <w:t>Article 33</w:t>
      </w:r>
      <w:r w:rsidR="00F01379" w:rsidRPr="00D1463F">
        <w:rPr>
          <w:b/>
          <w:sz w:val="24"/>
          <w:szCs w:val="24"/>
        </w:rPr>
        <w:t> : Nomination du Président</w:t>
      </w:r>
    </w:p>
    <w:p w:rsidR="00D10BA6" w:rsidRDefault="00D10BA6" w:rsidP="005628C8">
      <w:pPr>
        <w:spacing w:after="0"/>
        <w:ind w:left="420"/>
        <w:jc w:val="both"/>
        <w:rPr>
          <w:sz w:val="24"/>
          <w:szCs w:val="24"/>
        </w:rPr>
      </w:pPr>
    </w:p>
    <w:p w:rsidR="00D10BA6" w:rsidRDefault="00D10BA6" w:rsidP="005628C8">
      <w:pPr>
        <w:spacing w:after="0"/>
        <w:ind w:left="420"/>
        <w:jc w:val="both"/>
        <w:rPr>
          <w:sz w:val="24"/>
          <w:szCs w:val="24"/>
        </w:rPr>
      </w:pPr>
      <w:r>
        <w:rPr>
          <w:sz w:val="24"/>
          <w:szCs w:val="24"/>
        </w:rPr>
        <w:t xml:space="preserve">Dans sa première réunion et dans celle qui suit immédiatement chacun de ses </w:t>
      </w:r>
      <w:r w:rsidR="00290AD2">
        <w:rPr>
          <w:sz w:val="24"/>
          <w:szCs w:val="24"/>
        </w:rPr>
        <w:t>renouvellements partiels</w:t>
      </w:r>
      <w:r w:rsidR="00122E56">
        <w:rPr>
          <w:sz w:val="24"/>
          <w:szCs w:val="24"/>
        </w:rPr>
        <w:t>, le conseil des syndics nomme parmi ses membres, un président et s’il y a lieu, un vice-président qui remplace le président en cas d’absence ou d’empêchement. L’un et l’autre sont toujours rééligibles.</w:t>
      </w:r>
    </w:p>
    <w:p w:rsidR="00122E56" w:rsidRDefault="00122E56" w:rsidP="005628C8">
      <w:pPr>
        <w:spacing w:after="0"/>
        <w:ind w:left="420"/>
        <w:jc w:val="both"/>
        <w:rPr>
          <w:sz w:val="24"/>
          <w:szCs w:val="24"/>
        </w:rPr>
      </w:pPr>
      <w:r>
        <w:rPr>
          <w:sz w:val="24"/>
          <w:szCs w:val="24"/>
        </w:rPr>
        <w:t>Il nomme également parmi ses membres, un secrétaire de séance.</w:t>
      </w:r>
    </w:p>
    <w:p w:rsidR="003B7BA0" w:rsidRDefault="003B7BA0" w:rsidP="005628C8">
      <w:pPr>
        <w:spacing w:after="0"/>
        <w:ind w:left="420"/>
        <w:jc w:val="both"/>
        <w:rPr>
          <w:sz w:val="24"/>
          <w:szCs w:val="24"/>
        </w:rPr>
      </w:pPr>
    </w:p>
    <w:p w:rsidR="003B7BA0" w:rsidRPr="00D1463F" w:rsidRDefault="003B7BA0" w:rsidP="005628C8">
      <w:pPr>
        <w:spacing w:after="0"/>
        <w:ind w:left="420"/>
        <w:jc w:val="both"/>
        <w:rPr>
          <w:b/>
          <w:sz w:val="24"/>
          <w:szCs w:val="24"/>
        </w:rPr>
      </w:pPr>
      <w:r w:rsidRPr="00D1463F">
        <w:rPr>
          <w:b/>
          <w:sz w:val="24"/>
          <w:szCs w:val="24"/>
        </w:rPr>
        <w:t>Article 34</w:t>
      </w:r>
      <w:r w:rsidR="00F01379" w:rsidRPr="00D1463F">
        <w:rPr>
          <w:b/>
          <w:sz w:val="24"/>
          <w:szCs w:val="24"/>
        </w:rPr>
        <w:t> : Rôle du président</w:t>
      </w:r>
    </w:p>
    <w:p w:rsidR="003B7BA0" w:rsidRDefault="003B7BA0" w:rsidP="002262E1">
      <w:pPr>
        <w:spacing w:after="0" w:line="240" w:lineRule="auto"/>
        <w:ind w:left="420"/>
        <w:jc w:val="both"/>
        <w:rPr>
          <w:sz w:val="24"/>
          <w:szCs w:val="24"/>
        </w:rPr>
      </w:pPr>
    </w:p>
    <w:p w:rsidR="003B7BA0" w:rsidRDefault="003B7BA0" w:rsidP="002262E1">
      <w:pPr>
        <w:spacing w:after="0"/>
        <w:ind w:left="420"/>
        <w:jc w:val="both"/>
        <w:rPr>
          <w:sz w:val="24"/>
          <w:szCs w:val="24"/>
        </w:rPr>
      </w:pPr>
      <w:r>
        <w:rPr>
          <w:sz w:val="24"/>
          <w:szCs w:val="24"/>
        </w:rPr>
        <w:t>Le président préside les réunions de l’assemblée générale et du conseil des syndics.</w:t>
      </w:r>
    </w:p>
    <w:p w:rsidR="003B7BA0" w:rsidRDefault="003B7BA0" w:rsidP="002262E1">
      <w:pPr>
        <w:spacing w:after="0"/>
        <w:ind w:left="420"/>
        <w:jc w:val="both"/>
        <w:rPr>
          <w:sz w:val="24"/>
          <w:szCs w:val="24"/>
        </w:rPr>
      </w:pPr>
      <w:r>
        <w:rPr>
          <w:sz w:val="24"/>
          <w:szCs w:val="24"/>
        </w:rPr>
        <w:t xml:space="preserve">Il </w:t>
      </w:r>
      <w:r w:rsidR="005B56DB">
        <w:rPr>
          <w:sz w:val="24"/>
          <w:szCs w:val="24"/>
        </w:rPr>
        <w:t xml:space="preserve">représente </w:t>
      </w:r>
      <w:proofErr w:type="gramStart"/>
      <w:r w:rsidR="005B56DB">
        <w:rPr>
          <w:sz w:val="24"/>
          <w:szCs w:val="24"/>
        </w:rPr>
        <w:t>l’ «</w:t>
      </w:r>
      <w:proofErr w:type="gramEnd"/>
      <w:r w:rsidR="005B56DB">
        <w:rPr>
          <w:sz w:val="24"/>
          <w:szCs w:val="24"/>
        </w:rPr>
        <w:t> AFUA »</w:t>
      </w:r>
      <w:r>
        <w:rPr>
          <w:sz w:val="24"/>
          <w:szCs w:val="24"/>
        </w:rPr>
        <w:t xml:space="preserve"> en justice vis-à-vis des tiers et dans tous les actes intéressant la personnalité civile de l’association.</w:t>
      </w:r>
    </w:p>
    <w:p w:rsidR="003B7BA0" w:rsidRDefault="003B7BA0" w:rsidP="002262E1">
      <w:pPr>
        <w:spacing w:after="0"/>
        <w:ind w:left="420"/>
        <w:jc w:val="both"/>
        <w:rPr>
          <w:sz w:val="24"/>
          <w:szCs w:val="24"/>
        </w:rPr>
      </w:pPr>
      <w:r>
        <w:rPr>
          <w:sz w:val="24"/>
          <w:szCs w:val="24"/>
        </w:rPr>
        <w:t xml:space="preserve">Il exécute des décisions du conseil des syndics et de l’assemblée générale, prépare le budget et le compte administratif des opérations de </w:t>
      </w:r>
      <w:proofErr w:type="gramStart"/>
      <w:r>
        <w:rPr>
          <w:sz w:val="24"/>
          <w:szCs w:val="24"/>
        </w:rPr>
        <w:t>l’</w:t>
      </w:r>
      <w:r w:rsidR="005B56DB">
        <w:rPr>
          <w:sz w:val="24"/>
          <w:szCs w:val="24"/>
        </w:rPr>
        <w:t xml:space="preserve"> «</w:t>
      </w:r>
      <w:proofErr w:type="gramEnd"/>
      <w:r w:rsidR="005B56DB">
        <w:rPr>
          <w:sz w:val="24"/>
          <w:szCs w:val="24"/>
        </w:rPr>
        <w:t> AFUA »</w:t>
      </w:r>
      <w:r>
        <w:rPr>
          <w:sz w:val="24"/>
          <w:szCs w:val="24"/>
        </w:rPr>
        <w:t xml:space="preserve"> et assure le paiement des dépenses.</w:t>
      </w:r>
    </w:p>
    <w:p w:rsidR="003B7BA0" w:rsidRDefault="003B7BA0" w:rsidP="002262E1">
      <w:pPr>
        <w:spacing w:after="0"/>
        <w:ind w:left="420"/>
        <w:jc w:val="both"/>
        <w:rPr>
          <w:sz w:val="24"/>
          <w:szCs w:val="24"/>
        </w:rPr>
      </w:pPr>
      <w:r>
        <w:rPr>
          <w:sz w:val="24"/>
          <w:szCs w:val="24"/>
        </w:rPr>
        <w:t xml:space="preserve">Il veille à la conservation des plans, registres et autres papiers relatifs à l’administration de </w:t>
      </w:r>
      <w:proofErr w:type="gramStart"/>
      <w:r w:rsidR="005B56DB">
        <w:rPr>
          <w:sz w:val="24"/>
          <w:szCs w:val="24"/>
        </w:rPr>
        <w:t>l’ «</w:t>
      </w:r>
      <w:proofErr w:type="gramEnd"/>
      <w:r w:rsidR="005B56DB">
        <w:rPr>
          <w:sz w:val="24"/>
          <w:szCs w:val="24"/>
        </w:rPr>
        <w:t> AFUA »</w:t>
      </w:r>
      <w:r>
        <w:rPr>
          <w:sz w:val="24"/>
          <w:szCs w:val="24"/>
        </w:rPr>
        <w:t>.</w:t>
      </w:r>
    </w:p>
    <w:p w:rsidR="003B7BA0" w:rsidRDefault="003B7BA0" w:rsidP="002262E1">
      <w:pPr>
        <w:spacing w:after="0"/>
        <w:ind w:left="420"/>
        <w:jc w:val="both"/>
        <w:rPr>
          <w:sz w:val="24"/>
          <w:szCs w:val="24"/>
        </w:rPr>
      </w:pPr>
      <w:r>
        <w:rPr>
          <w:sz w:val="24"/>
          <w:szCs w:val="24"/>
        </w:rPr>
        <w:t>Il nomme</w:t>
      </w:r>
      <w:r w:rsidR="00F01379">
        <w:rPr>
          <w:sz w:val="24"/>
          <w:szCs w:val="24"/>
        </w:rPr>
        <w:t>, le cas échéant,</w:t>
      </w:r>
      <w:r>
        <w:rPr>
          <w:sz w:val="24"/>
          <w:szCs w:val="24"/>
        </w:rPr>
        <w:t xml:space="preserve"> les agents de </w:t>
      </w:r>
      <w:proofErr w:type="gramStart"/>
      <w:r>
        <w:rPr>
          <w:sz w:val="24"/>
          <w:szCs w:val="24"/>
        </w:rPr>
        <w:t>l’</w:t>
      </w:r>
      <w:r w:rsidR="005B56DB">
        <w:rPr>
          <w:sz w:val="24"/>
          <w:szCs w:val="24"/>
        </w:rPr>
        <w:t xml:space="preserve"> «</w:t>
      </w:r>
      <w:proofErr w:type="gramEnd"/>
      <w:r w:rsidR="005B56DB">
        <w:rPr>
          <w:sz w:val="24"/>
          <w:szCs w:val="24"/>
        </w:rPr>
        <w:t> AFUA »</w:t>
      </w:r>
      <w:r>
        <w:rPr>
          <w:sz w:val="24"/>
          <w:szCs w:val="24"/>
        </w:rPr>
        <w:t xml:space="preserve"> à l’exception du receveur dont la nomination est faite conformément à l’article 38 ci-après. Il fixe leur rémunération en fonction des décisions budgétaires prises par le conseil des syndics.</w:t>
      </w:r>
    </w:p>
    <w:p w:rsidR="003B7BA0" w:rsidRDefault="003B7BA0" w:rsidP="002262E1">
      <w:pPr>
        <w:spacing w:after="0"/>
        <w:ind w:left="420"/>
        <w:jc w:val="both"/>
        <w:rPr>
          <w:sz w:val="24"/>
          <w:szCs w:val="24"/>
        </w:rPr>
      </w:pPr>
      <w:r>
        <w:rPr>
          <w:sz w:val="24"/>
          <w:szCs w:val="24"/>
        </w:rPr>
        <w:t xml:space="preserve">Il passe les marchés et procède aux adjudications au nom de </w:t>
      </w:r>
      <w:proofErr w:type="gramStart"/>
      <w:r w:rsidR="005B56DB">
        <w:rPr>
          <w:sz w:val="24"/>
          <w:szCs w:val="24"/>
        </w:rPr>
        <w:t>l’ «</w:t>
      </w:r>
      <w:proofErr w:type="gramEnd"/>
      <w:r w:rsidR="005B56DB">
        <w:rPr>
          <w:sz w:val="24"/>
          <w:szCs w:val="24"/>
        </w:rPr>
        <w:t> AFUA »</w:t>
      </w:r>
      <w:r>
        <w:rPr>
          <w:sz w:val="24"/>
          <w:szCs w:val="24"/>
        </w:rPr>
        <w:t> ; il est assisté pour les adjudications par le conseil des syndics.</w:t>
      </w:r>
    </w:p>
    <w:p w:rsidR="003B7BA0" w:rsidRDefault="003B7BA0" w:rsidP="002262E1">
      <w:pPr>
        <w:spacing w:after="0"/>
        <w:ind w:left="420"/>
        <w:jc w:val="both"/>
        <w:rPr>
          <w:sz w:val="24"/>
          <w:szCs w:val="24"/>
        </w:rPr>
      </w:pPr>
      <w:r>
        <w:rPr>
          <w:sz w:val="24"/>
          <w:szCs w:val="24"/>
        </w:rPr>
        <w:t>Et d’une manière générale, il est chargé de toutes les autres attributions qui lui sont confiées par les lois, décrets et règlements, particulièrement par l’article 28 du décret du 3 mai 2006.</w:t>
      </w:r>
    </w:p>
    <w:p w:rsidR="002262E1" w:rsidRDefault="002262E1" w:rsidP="002262E1">
      <w:pPr>
        <w:spacing w:after="0"/>
        <w:ind w:left="420"/>
        <w:jc w:val="both"/>
        <w:rPr>
          <w:sz w:val="24"/>
          <w:szCs w:val="24"/>
        </w:rPr>
      </w:pPr>
    </w:p>
    <w:p w:rsidR="002262E1" w:rsidRPr="00B157A4" w:rsidRDefault="002262E1" w:rsidP="002262E1">
      <w:pPr>
        <w:spacing w:after="0"/>
        <w:ind w:left="420"/>
        <w:jc w:val="both"/>
        <w:rPr>
          <w:b/>
          <w:sz w:val="24"/>
          <w:szCs w:val="24"/>
        </w:rPr>
      </w:pPr>
      <w:r w:rsidRPr="00B157A4">
        <w:rPr>
          <w:b/>
          <w:sz w:val="24"/>
          <w:szCs w:val="24"/>
        </w:rPr>
        <w:t>Article 35</w:t>
      </w:r>
      <w:r w:rsidR="00F01379" w:rsidRPr="00B157A4">
        <w:rPr>
          <w:b/>
          <w:sz w:val="24"/>
          <w:szCs w:val="24"/>
        </w:rPr>
        <w:t> : renouvellement et rémunération</w:t>
      </w:r>
    </w:p>
    <w:p w:rsidR="002262E1" w:rsidRDefault="002262E1" w:rsidP="002262E1">
      <w:pPr>
        <w:spacing w:after="0" w:line="240" w:lineRule="auto"/>
        <w:ind w:left="420"/>
        <w:jc w:val="both"/>
        <w:rPr>
          <w:sz w:val="24"/>
          <w:szCs w:val="24"/>
        </w:rPr>
      </w:pPr>
    </w:p>
    <w:p w:rsidR="002262E1" w:rsidRDefault="002262E1" w:rsidP="002262E1">
      <w:pPr>
        <w:spacing w:after="0" w:line="240" w:lineRule="auto"/>
        <w:ind w:left="420"/>
        <w:jc w:val="both"/>
        <w:rPr>
          <w:sz w:val="24"/>
          <w:szCs w:val="24"/>
        </w:rPr>
      </w:pPr>
      <w:r>
        <w:rPr>
          <w:sz w:val="24"/>
          <w:szCs w:val="24"/>
        </w:rPr>
        <w:t>Le président et le vice-président conservent leur fonction jusqu’à l’installation de leurs successeurs.</w:t>
      </w:r>
    </w:p>
    <w:p w:rsidR="002262E1" w:rsidRPr="00290AD2" w:rsidRDefault="002262E1" w:rsidP="002262E1">
      <w:pPr>
        <w:spacing w:after="0" w:line="240" w:lineRule="auto"/>
        <w:ind w:left="420"/>
        <w:jc w:val="both"/>
        <w:rPr>
          <w:sz w:val="24"/>
          <w:szCs w:val="24"/>
        </w:rPr>
      </w:pPr>
      <w:r w:rsidRPr="00290AD2">
        <w:rPr>
          <w:sz w:val="24"/>
          <w:szCs w:val="24"/>
        </w:rPr>
        <w:t xml:space="preserve">Leurs fonctions </w:t>
      </w:r>
      <w:r w:rsidR="00E9270A" w:rsidRPr="00290AD2">
        <w:rPr>
          <w:sz w:val="24"/>
          <w:szCs w:val="24"/>
        </w:rPr>
        <w:t xml:space="preserve">peuvent faire l’objet d’une indemnisation </w:t>
      </w:r>
      <w:r w:rsidRPr="00290AD2">
        <w:rPr>
          <w:sz w:val="24"/>
          <w:szCs w:val="24"/>
        </w:rPr>
        <w:t xml:space="preserve">aux conditions fixées par </w:t>
      </w:r>
      <w:r w:rsidR="00E9270A" w:rsidRPr="00290AD2">
        <w:rPr>
          <w:sz w:val="24"/>
          <w:szCs w:val="24"/>
        </w:rPr>
        <w:t>délibération de l</w:t>
      </w:r>
      <w:r w:rsidRPr="00290AD2">
        <w:rPr>
          <w:sz w:val="24"/>
          <w:szCs w:val="24"/>
        </w:rPr>
        <w:t>’assemblée générale</w:t>
      </w:r>
      <w:r w:rsidR="00E9270A" w:rsidRPr="00290AD2">
        <w:rPr>
          <w:sz w:val="24"/>
          <w:szCs w:val="24"/>
        </w:rPr>
        <w:t xml:space="preserve"> des propriétaires conformément à l’article 29 du décret du 3 mai 2006.</w:t>
      </w:r>
    </w:p>
    <w:p w:rsidR="002262E1" w:rsidRDefault="002262E1" w:rsidP="002262E1">
      <w:pPr>
        <w:spacing w:after="0" w:line="240" w:lineRule="auto"/>
        <w:jc w:val="both"/>
        <w:rPr>
          <w:sz w:val="24"/>
          <w:szCs w:val="24"/>
        </w:rPr>
      </w:pPr>
    </w:p>
    <w:p w:rsidR="00290AD2" w:rsidRDefault="00290AD2" w:rsidP="002262E1">
      <w:pPr>
        <w:spacing w:after="0" w:line="240" w:lineRule="auto"/>
        <w:jc w:val="both"/>
        <w:rPr>
          <w:sz w:val="24"/>
          <w:szCs w:val="24"/>
        </w:rPr>
      </w:pPr>
    </w:p>
    <w:p w:rsidR="00290AD2" w:rsidRPr="00290AD2" w:rsidRDefault="00290AD2" w:rsidP="002262E1">
      <w:pPr>
        <w:spacing w:after="0" w:line="240" w:lineRule="auto"/>
        <w:jc w:val="both"/>
        <w:rPr>
          <w:sz w:val="24"/>
          <w:szCs w:val="24"/>
        </w:rPr>
      </w:pPr>
    </w:p>
    <w:p w:rsidR="002262E1" w:rsidRPr="002262E1" w:rsidRDefault="00FD70B1" w:rsidP="002262E1">
      <w:pPr>
        <w:spacing w:after="0" w:line="240" w:lineRule="auto"/>
        <w:jc w:val="both"/>
        <w:rPr>
          <w:b/>
          <w:sz w:val="24"/>
          <w:szCs w:val="24"/>
        </w:rPr>
      </w:pPr>
      <w:r w:rsidRPr="002262E1">
        <w:rPr>
          <w:b/>
          <w:sz w:val="24"/>
          <w:szCs w:val="24"/>
        </w:rPr>
        <w:t>V. – ASSISTANCE TECHNIQUE</w:t>
      </w:r>
    </w:p>
    <w:p w:rsidR="002262E1" w:rsidRDefault="002262E1" w:rsidP="002262E1">
      <w:pPr>
        <w:spacing w:after="0"/>
        <w:ind w:left="420"/>
        <w:jc w:val="both"/>
        <w:rPr>
          <w:sz w:val="24"/>
          <w:szCs w:val="24"/>
        </w:rPr>
      </w:pPr>
    </w:p>
    <w:p w:rsidR="002262E1" w:rsidRPr="009207AE" w:rsidRDefault="002262E1" w:rsidP="002262E1">
      <w:pPr>
        <w:spacing w:after="0"/>
        <w:ind w:left="420"/>
        <w:jc w:val="both"/>
        <w:rPr>
          <w:b/>
          <w:sz w:val="24"/>
          <w:szCs w:val="24"/>
        </w:rPr>
      </w:pPr>
      <w:r w:rsidRPr="009207AE">
        <w:rPr>
          <w:b/>
          <w:sz w:val="24"/>
          <w:szCs w:val="24"/>
        </w:rPr>
        <w:t>Article 36</w:t>
      </w:r>
      <w:r w:rsidR="00F01379" w:rsidRPr="009207AE">
        <w:rPr>
          <w:b/>
          <w:sz w:val="24"/>
          <w:szCs w:val="24"/>
        </w:rPr>
        <w:t> : Prestataire de service</w:t>
      </w:r>
    </w:p>
    <w:p w:rsidR="002262E1" w:rsidRDefault="002262E1" w:rsidP="002262E1">
      <w:pPr>
        <w:spacing w:after="0" w:line="240" w:lineRule="auto"/>
        <w:ind w:left="420"/>
        <w:jc w:val="both"/>
        <w:rPr>
          <w:sz w:val="24"/>
          <w:szCs w:val="24"/>
        </w:rPr>
      </w:pPr>
    </w:p>
    <w:p w:rsidR="002262E1" w:rsidRDefault="002262E1" w:rsidP="002262E1">
      <w:pPr>
        <w:spacing w:after="0" w:line="240" w:lineRule="auto"/>
        <w:ind w:left="420"/>
        <w:jc w:val="both"/>
        <w:rPr>
          <w:sz w:val="24"/>
          <w:szCs w:val="24"/>
        </w:rPr>
      </w:pPr>
      <w:r>
        <w:rPr>
          <w:sz w:val="24"/>
          <w:szCs w:val="24"/>
        </w:rPr>
        <w:t>Le président peut se faire assister par une</w:t>
      </w:r>
      <w:r w:rsidR="005B56DB">
        <w:rPr>
          <w:sz w:val="24"/>
          <w:szCs w:val="24"/>
        </w:rPr>
        <w:t xml:space="preserve"> ou des</w:t>
      </w:r>
      <w:r>
        <w:rPr>
          <w:sz w:val="24"/>
          <w:szCs w:val="24"/>
        </w:rPr>
        <w:t xml:space="preserve"> personne</w:t>
      </w:r>
      <w:r w:rsidR="005B56DB">
        <w:rPr>
          <w:sz w:val="24"/>
          <w:szCs w:val="24"/>
        </w:rPr>
        <w:t>s</w:t>
      </w:r>
      <w:r>
        <w:rPr>
          <w:sz w:val="24"/>
          <w:szCs w:val="24"/>
        </w:rPr>
        <w:t xml:space="preserve"> physique</w:t>
      </w:r>
      <w:r w:rsidR="005B56DB">
        <w:rPr>
          <w:sz w:val="24"/>
          <w:szCs w:val="24"/>
        </w:rPr>
        <w:t>s</w:t>
      </w:r>
      <w:r>
        <w:rPr>
          <w:sz w:val="24"/>
          <w:szCs w:val="24"/>
        </w:rPr>
        <w:t xml:space="preserve"> ou morale</w:t>
      </w:r>
      <w:r w:rsidR="005B56DB">
        <w:rPr>
          <w:sz w:val="24"/>
          <w:szCs w:val="24"/>
        </w:rPr>
        <w:t>s</w:t>
      </w:r>
      <w:r>
        <w:rPr>
          <w:sz w:val="24"/>
          <w:szCs w:val="24"/>
        </w:rPr>
        <w:t xml:space="preserve">, agissant en qualité de prestataire de services, </w:t>
      </w:r>
      <w:r w:rsidR="005B56DB">
        <w:rPr>
          <w:sz w:val="24"/>
          <w:szCs w:val="24"/>
        </w:rPr>
        <w:t>auxquelles peuvent</w:t>
      </w:r>
      <w:r>
        <w:rPr>
          <w:sz w:val="24"/>
          <w:szCs w:val="24"/>
        </w:rPr>
        <w:t xml:space="preserve"> être confiées les missions concernant la réalisation de l’objet de </w:t>
      </w:r>
      <w:proofErr w:type="gramStart"/>
      <w:r>
        <w:rPr>
          <w:sz w:val="24"/>
          <w:szCs w:val="24"/>
        </w:rPr>
        <w:t>l’</w:t>
      </w:r>
      <w:r w:rsidR="005B56DB">
        <w:rPr>
          <w:sz w:val="24"/>
          <w:szCs w:val="24"/>
        </w:rPr>
        <w:t xml:space="preserve"> «</w:t>
      </w:r>
      <w:proofErr w:type="gramEnd"/>
      <w:r w:rsidR="005B56DB">
        <w:rPr>
          <w:sz w:val="24"/>
          <w:szCs w:val="24"/>
        </w:rPr>
        <w:t> AFUA »</w:t>
      </w:r>
      <w:r>
        <w:rPr>
          <w:sz w:val="24"/>
          <w:szCs w:val="24"/>
        </w:rPr>
        <w:t xml:space="preserve"> non dévolues au président en vertu de l’article 34.</w:t>
      </w:r>
    </w:p>
    <w:p w:rsidR="002262E1" w:rsidRDefault="002262E1" w:rsidP="002262E1">
      <w:pPr>
        <w:spacing w:after="0" w:line="240" w:lineRule="auto"/>
        <w:ind w:left="420"/>
        <w:jc w:val="both"/>
        <w:rPr>
          <w:sz w:val="24"/>
          <w:szCs w:val="24"/>
        </w:rPr>
      </w:pPr>
      <w:r>
        <w:rPr>
          <w:sz w:val="24"/>
          <w:szCs w:val="24"/>
        </w:rPr>
        <w:t>Un contrat sera dans ce cas passé à cet effet pour définir les missions qui seront confiées au prestataire de services ainsi que son mode de rémunération.</w:t>
      </w:r>
    </w:p>
    <w:p w:rsidR="002262E1" w:rsidRDefault="002262E1" w:rsidP="002262E1">
      <w:pPr>
        <w:spacing w:after="0" w:line="240" w:lineRule="auto"/>
        <w:jc w:val="both"/>
        <w:rPr>
          <w:sz w:val="24"/>
          <w:szCs w:val="24"/>
        </w:rPr>
      </w:pPr>
    </w:p>
    <w:p w:rsidR="002262E1" w:rsidRPr="002262E1" w:rsidRDefault="000E0A70" w:rsidP="002262E1">
      <w:pPr>
        <w:spacing w:after="0" w:line="240" w:lineRule="auto"/>
        <w:jc w:val="both"/>
        <w:rPr>
          <w:b/>
          <w:sz w:val="24"/>
          <w:szCs w:val="24"/>
        </w:rPr>
      </w:pPr>
      <w:r w:rsidRPr="002262E1">
        <w:rPr>
          <w:b/>
          <w:sz w:val="24"/>
          <w:szCs w:val="24"/>
        </w:rPr>
        <w:t>VI. – BUDGETS, FINANCES ET COMPTABILITE</w:t>
      </w:r>
    </w:p>
    <w:p w:rsidR="002262E1" w:rsidRDefault="002262E1" w:rsidP="002262E1">
      <w:pPr>
        <w:spacing w:after="0" w:line="240" w:lineRule="auto"/>
        <w:ind w:left="420"/>
        <w:jc w:val="both"/>
        <w:rPr>
          <w:sz w:val="24"/>
          <w:szCs w:val="24"/>
        </w:rPr>
      </w:pPr>
    </w:p>
    <w:p w:rsidR="002262E1" w:rsidRPr="000E0A70" w:rsidRDefault="002262E1" w:rsidP="002262E1">
      <w:pPr>
        <w:spacing w:after="0"/>
        <w:ind w:left="420"/>
        <w:jc w:val="both"/>
        <w:rPr>
          <w:b/>
          <w:sz w:val="24"/>
          <w:szCs w:val="24"/>
        </w:rPr>
      </w:pPr>
      <w:r w:rsidRPr="000E0A70">
        <w:rPr>
          <w:b/>
          <w:sz w:val="24"/>
          <w:szCs w:val="24"/>
        </w:rPr>
        <w:t>Article 37</w:t>
      </w:r>
      <w:r w:rsidR="00F01379" w:rsidRPr="000E0A70">
        <w:rPr>
          <w:b/>
          <w:sz w:val="24"/>
          <w:szCs w:val="24"/>
        </w:rPr>
        <w:t> : Budget</w:t>
      </w:r>
    </w:p>
    <w:p w:rsidR="003B7BA0" w:rsidRDefault="003B7BA0" w:rsidP="00E5568D">
      <w:pPr>
        <w:spacing w:after="0" w:line="240" w:lineRule="auto"/>
        <w:ind w:left="420"/>
        <w:jc w:val="both"/>
        <w:rPr>
          <w:sz w:val="24"/>
          <w:szCs w:val="24"/>
        </w:rPr>
      </w:pPr>
    </w:p>
    <w:p w:rsidR="00E5568D" w:rsidRDefault="00E5568D" w:rsidP="00E5568D">
      <w:pPr>
        <w:spacing w:after="0"/>
        <w:ind w:left="420"/>
        <w:jc w:val="both"/>
        <w:rPr>
          <w:sz w:val="24"/>
          <w:szCs w:val="24"/>
        </w:rPr>
      </w:pPr>
      <w:r>
        <w:rPr>
          <w:sz w:val="24"/>
          <w:szCs w:val="24"/>
        </w:rPr>
        <w:t xml:space="preserve">Aussitôt après la constitution de </w:t>
      </w:r>
      <w:proofErr w:type="gramStart"/>
      <w:r w:rsidR="005B56DB">
        <w:rPr>
          <w:sz w:val="24"/>
          <w:szCs w:val="24"/>
        </w:rPr>
        <w:t>l’ «</w:t>
      </w:r>
      <w:proofErr w:type="gramEnd"/>
      <w:r w:rsidR="005B56DB">
        <w:rPr>
          <w:sz w:val="24"/>
          <w:szCs w:val="24"/>
        </w:rPr>
        <w:t> AFUA »</w:t>
      </w:r>
      <w:r>
        <w:rPr>
          <w:sz w:val="24"/>
          <w:szCs w:val="24"/>
        </w:rPr>
        <w:t xml:space="preserve"> et ensuite, avant le 1</w:t>
      </w:r>
      <w:r w:rsidRPr="00E5568D">
        <w:rPr>
          <w:sz w:val="24"/>
          <w:szCs w:val="24"/>
          <w:vertAlign w:val="superscript"/>
        </w:rPr>
        <w:t>er</w:t>
      </w:r>
      <w:r>
        <w:rPr>
          <w:sz w:val="24"/>
          <w:szCs w:val="24"/>
        </w:rPr>
        <w:t xml:space="preserve"> janvier de chaque année, le président rédige un projet de budget qui est déposé pendant quinze jours à la mairie de </w:t>
      </w:r>
      <w:r w:rsidR="00F01379">
        <w:rPr>
          <w:sz w:val="24"/>
          <w:szCs w:val="24"/>
        </w:rPr>
        <w:t>MONTLHERY</w:t>
      </w:r>
      <w:r>
        <w:rPr>
          <w:sz w:val="24"/>
          <w:szCs w:val="24"/>
        </w:rPr>
        <w:t>.</w:t>
      </w:r>
    </w:p>
    <w:p w:rsidR="00E5568D" w:rsidRDefault="00E5568D" w:rsidP="00E5568D">
      <w:pPr>
        <w:spacing w:after="0"/>
        <w:ind w:left="420"/>
        <w:jc w:val="both"/>
        <w:rPr>
          <w:sz w:val="24"/>
          <w:szCs w:val="24"/>
        </w:rPr>
      </w:pPr>
      <w:r>
        <w:rPr>
          <w:sz w:val="24"/>
          <w:szCs w:val="24"/>
        </w:rPr>
        <w:t xml:space="preserve">Ce dépôt est annoncé par affiches et publications </w:t>
      </w:r>
      <w:r w:rsidR="00F01379">
        <w:rPr>
          <w:sz w:val="24"/>
          <w:szCs w:val="24"/>
        </w:rPr>
        <w:t xml:space="preserve">sur les panneaux d’affichage de la commune </w:t>
      </w:r>
      <w:r>
        <w:rPr>
          <w:sz w:val="24"/>
          <w:szCs w:val="24"/>
        </w:rPr>
        <w:t xml:space="preserve">et chaque </w:t>
      </w:r>
      <w:r w:rsidR="00F01379">
        <w:rPr>
          <w:sz w:val="24"/>
          <w:szCs w:val="24"/>
        </w:rPr>
        <w:t xml:space="preserve">personne </w:t>
      </w:r>
      <w:r>
        <w:rPr>
          <w:sz w:val="24"/>
          <w:szCs w:val="24"/>
        </w:rPr>
        <w:t>intéressé</w:t>
      </w:r>
      <w:r w:rsidR="00F01379">
        <w:rPr>
          <w:sz w:val="24"/>
          <w:szCs w:val="24"/>
        </w:rPr>
        <w:t>e</w:t>
      </w:r>
      <w:r>
        <w:rPr>
          <w:sz w:val="24"/>
          <w:szCs w:val="24"/>
        </w:rPr>
        <w:t xml:space="preserve"> est admis à présenter ses observations.</w:t>
      </w:r>
    </w:p>
    <w:p w:rsidR="00E5568D" w:rsidRDefault="00E5568D" w:rsidP="00E5568D">
      <w:pPr>
        <w:spacing w:after="0"/>
        <w:ind w:left="420"/>
        <w:jc w:val="both"/>
        <w:rPr>
          <w:sz w:val="24"/>
          <w:szCs w:val="24"/>
        </w:rPr>
      </w:pPr>
      <w:r>
        <w:rPr>
          <w:sz w:val="24"/>
          <w:szCs w:val="24"/>
        </w:rPr>
        <w:t>Le projet de budget, accompagné d’un rapport explicatif du président est ensuite voté par le conseil des syndics et transmis à la préfecture.</w:t>
      </w:r>
    </w:p>
    <w:p w:rsidR="00E5568D" w:rsidRDefault="00E5568D" w:rsidP="00E5568D">
      <w:pPr>
        <w:spacing w:after="0"/>
        <w:ind w:left="420"/>
        <w:jc w:val="both"/>
        <w:rPr>
          <w:sz w:val="24"/>
          <w:szCs w:val="24"/>
        </w:rPr>
      </w:pPr>
      <w:r>
        <w:rPr>
          <w:sz w:val="24"/>
          <w:szCs w:val="24"/>
        </w:rPr>
        <w:t>En cas de carence du président ou du conseil des syndics, le préfet exerce les pouvoirs de mise en demeure et substitution prévus par le décret du 3 mai 2006, article 59.</w:t>
      </w:r>
    </w:p>
    <w:p w:rsidR="00E5568D" w:rsidRDefault="00E5568D" w:rsidP="00E5568D">
      <w:pPr>
        <w:spacing w:after="0"/>
        <w:ind w:left="420"/>
        <w:jc w:val="both"/>
        <w:rPr>
          <w:sz w:val="24"/>
          <w:szCs w:val="24"/>
        </w:rPr>
      </w:pPr>
    </w:p>
    <w:p w:rsidR="00E5568D" w:rsidRPr="00290AD2" w:rsidRDefault="00E5568D" w:rsidP="00E5568D">
      <w:pPr>
        <w:spacing w:after="0"/>
        <w:ind w:left="420"/>
        <w:jc w:val="both"/>
        <w:rPr>
          <w:b/>
          <w:sz w:val="24"/>
          <w:szCs w:val="24"/>
        </w:rPr>
      </w:pPr>
      <w:r w:rsidRPr="00290AD2">
        <w:rPr>
          <w:b/>
          <w:sz w:val="24"/>
          <w:szCs w:val="24"/>
        </w:rPr>
        <w:t>Article 38</w:t>
      </w:r>
      <w:r w:rsidR="00F01379" w:rsidRPr="00290AD2">
        <w:rPr>
          <w:b/>
          <w:sz w:val="24"/>
          <w:szCs w:val="24"/>
        </w:rPr>
        <w:t xml:space="preserve"> : Comptable de l’association </w:t>
      </w:r>
    </w:p>
    <w:p w:rsidR="00E5568D" w:rsidRPr="00290AD2" w:rsidRDefault="00E5568D" w:rsidP="00E5568D">
      <w:pPr>
        <w:spacing w:after="0" w:line="240" w:lineRule="auto"/>
        <w:ind w:left="420"/>
        <w:jc w:val="both"/>
        <w:rPr>
          <w:sz w:val="24"/>
          <w:szCs w:val="24"/>
        </w:rPr>
      </w:pPr>
    </w:p>
    <w:p w:rsidR="00E5568D" w:rsidRPr="00290AD2" w:rsidRDefault="003039AE" w:rsidP="00E5568D">
      <w:pPr>
        <w:spacing w:after="0" w:line="240" w:lineRule="auto"/>
        <w:ind w:left="420"/>
        <w:jc w:val="both"/>
        <w:rPr>
          <w:sz w:val="24"/>
          <w:szCs w:val="24"/>
        </w:rPr>
      </w:pPr>
      <w:r w:rsidRPr="00290AD2">
        <w:rPr>
          <w:sz w:val="24"/>
          <w:szCs w:val="24"/>
        </w:rPr>
        <w:t xml:space="preserve">Les fonctions de comptable de </w:t>
      </w:r>
      <w:proofErr w:type="gramStart"/>
      <w:r w:rsidR="00A43152">
        <w:rPr>
          <w:sz w:val="24"/>
          <w:szCs w:val="24"/>
        </w:rPr>
        <w:t>l’ «</w:t>
      </w:r>
      <w:proofErr w:type="gramEnd"/>
      <w:r w:rsidR="00A43152">
        <w:rPr>
          <w:sz w:val="24"/>
          <w:szCs w:val="24"/>
        </w:rPr>
        <w:t xml:space="preserve"> AFUA » </w:t>
      </w:r>
      <w:r w:rsidRPr="00290AD2">
        <w:rPr>
          <w:sz w:val="24"/>
          <w:szCs w:val="24"/>
        </w:rPr>
        <w:t xml:space="preserve">sont confiées à un comptable direct ou à un percepteur des contributions directes, nommé par le préfet, le </w:t>
      </w:r>
      <w:r w:rsidR="00F01379" w:rsidRPr="00290AD2">
        <w:rPr>
          <w:sz w:val="24"/>
          <w:szCs w:val="24"/>
        </w:rPr>
        <w:t>directeur départemental des finances publics</w:t>
      </w:r>
      <w:r w:rsidRPr="00290AD2">
        <w:rPr>
          <w:sz w:val="24"/>
          <w:szCs w:val="24"/>
        </w:rPr>
        <w:t>, entendu (D.2006, art.65).</w:t>
      </w:r>
    </w:p>
    <w:p w:rsidR="003039AE" w:rsidRPr="00290AD2" w:rsidRDefault="003039AE" w:rsidP="00E5568D">
      <w:pPr>
        <w:spacing w:after="0" w:line="240" w:lineRule="auto"/>
        <w:ind w:left="420"/>
        <w:jc w:val="both"/>
        <w:rPr>
          <w:sz w:val="24"/>
          <w:szCs w:val="24"/>
        </w:rPr>
      </w:pPr>
    </w:p>
    <w:p w:rsidR="003039AE" w:rsidRPr="00290AD2" w:rsidRDefault="003039AE" w:rsidP="00E5568D">
      <w:pPr>
        <w:spacing w:after="0" w:line="240" w:lineRule="auto"/>
        <w:ind w:left="420"/>
        <w:jc w:val="both"/>
        <w:rPr>
          <w:b/>
          <w:sz w:val="24"/>
          <w:szCs w:val="24"/>
        </w:rPr>
      </w:pPr>
      <w:r w:rsidRPr="00290AD2">
        <w:rPr>
          <w:b/>
          <w:sz w:val="24"/>
          <w:szCs w:val="24"/>
        </w:rPr>
        <w:t>Article 39</w:t>
      </w:r>
      <w:r w:rsidR="00F01379" w:rsidRPr="00290AD2">
        <w:rPr>
          <w:b/>
          <w:sz w:val="24"/>
          <w:szCs w:val="24"/>
        </w:rPr>
        <w:t> : Rôle du comptable</w:t>
      </w:r>
    </w:p>
    <w:p w:rsidR="003039AE" w:rsidRDefault="003039AE" w:rsidP="00E5568D">
      <w:pPr>
        <w:spacing w:after="0" w:line="240" w:lineRule="auto"/>
        <w:ind w:left="420"/>
        <w:jc w:val="both"/>
        <w:rPr>
          <w:sz w:val="24"/>
          <w:szCs w:val="24"/>
        </w:rPr>
      </w:pPr>
    </w:p>
    <w:p w:rsidR="003039AE" w:rsidRDefault="003039AE" w:rsidP="00E5568D">
      <w:pPr>
        <w:spacing w:after="0" w:line="240" w:lineRule="auto"/>
        <w:ind w:left="420"/>
        <w:jc w:val="both"/>
        <w:rPr>
          <w:sz w:val="24"/>
          <w:szCs w:val="24"/>
        </w:rPr>
      </w:pPr>
      <w:r>
        <w:rPr>
          <w:sz w:val="24"/>
          <w:szCs w:val="24"/>
        </w:rPr>
        <w:t xml:space="preserve">Le comptable de </w:t>
      </w:r>
      <w:proofErr w:type="gramStart"/>
      <w:r w:rsidR="00A43152">
        <w:rPr>
          <w:sz w:val="24"/>
          <w:szCs w:val="24"/>
        </w:rPr>
        <w:t>l’ «</w:t>
      </w:r>
      <w:proofErr w:type="gramEnd"/>
      <w:r w:rsidR="00A43152">
        <w:rPr>
          <w:sz w:val="24"/>
          <w:szCs w:val="24"/>
        </w:rPr>
        <w:t> AFUA »</w:t>
      </w:r>
      <w:r>
        <w:rPr>
          <w:sz w:val="24"/>
          <w:szCs w:val="24"/>
        </w:rPr>
        <w:t xml:space="preserve"> est chargé seul et sous sa responsabilité de poursuivre la rentrée des revenus et des taxes de </w:t>
      </w:r>
      <w:r w:rsidR="00A43152">
        <w:rPr>
          <w:sz w:val="24"/>
          <w:szCs w:val="24"/>
        </w:rPr>
        <w:t xml:space="preserve">l’ « AFUA » </w:t>
      </w:r>
      <w:r>
        <w:rPr>
          <w:sz w:val="24"/>
          <w:szCs w:val="24"/>
        </w:rPr>
        <w:t>ainsi que toutes les sommes qui lui seraient dues, sauf exercice du droit de réquisition du président (D.2006, art.66).</w:t>
      </w:r>
    </w:p>
    <w:p w:rsidR="003039AE" w:rsidRDefault="003039AE" w:rsidP="00E5568D">
      <w:pPr>
        <w:spacing w:after="0" w:line="240" w:lineRule="auto"/>
        <w:ind w:left="420"/>
        <w:jc w:val="both"/>
        <w:rPr>
          <w:sz w:val="24"/>
          <w:szCs w:val="24"/>
        </w:rPr>
      </w:pPr>
    </w:p>
    <w:p w:rsidR="003039AE" w:rsidRPr="000E0A70" w:rsidRDefault="003039AE" w:rsidP="00E5568D">
      <w:pPr>
        <w:spacing w:after="0" w:line="240" w:lineRule="auto"/>
        <w:ind w:left="420"/>
        <w:jc w:val="both"/>
        <w:rPr>
          <w:b/>
          <w:sz w:val="24"/>
          <w:szCs w:val="24"/>
        </w:rPr>
      </w:pPr>
      <w:r w:rsidRPr="000E0A70">
        <w:rPr>
          <w:b/>
          <w:sz w:val="24"/>
          <w:szCs w:val="24"/>
        </w:rPr>
        <w:t>Article 40</w:t>
      </w:r>
      <w:r w:rsidR="00F01379" w:rsidRPr="000E0A70">
        <w:rPr>
          <w:b/>
          <w:sz w:val="24"/>
          <w:szCs w:val="24"/>
        </w:rPr>
        <w:t> : Etablissement des rôles</w:t>
      </w:r>
    </w:p>
    <w:p w:rsidR="003039AE" w:rsidRDefault="003039AE" w:rsidP="00E5568D">
      <w:pPr>
        <w:spacing w:after="0" w:line="240" w:lineRule="auto"/>
        <w:ind w:left="420"/>
        <w:jc w:val="both"/>
        <w:rPr>
          <w:sz w:val="24"/>
          <w:szCs w:val="24"/>
        </w:rPr>
      </w:pPr>
    </w:p>
    <w:p w:rsidR="00E5568D" w:rsidRDefault="003039AE" w:rsidP="00E5568D">
      <w:pPr>
        <w:spacing w:after="0"/>
        <w:ind w:left="420"/>
        <w:jc w:val="both"/>
        <w:rPr>
          <w:sz w:val="24"/>
          <w:szCs w:val="24"/>
        </w:rPr>
      </w:pPr>
      <w:r>
        <w:rPr>
          <w:sz w:val="24"/>
          <w:szCs w:val="24"/>
        </w:rPr>
        <w:t xml:space="preserve">Les rôles sont préparés par le comptable d’après les taxes de répartition établi par le conseil des syndics, arrêtés par celui-ci, rendus exécutoires </w:t>
      </w:r>
      <w:r w:rsidR="00F01379">
        <w:rPr>
          <w:sz w:val="24"/>
          <w:szCs w:val="24"/>
        </w:rPr>
        <w:t xml:space="preserve">après transmission au </w:t>
      </w:r>
      <w:r>
        <w:rPr>
          <w:sz w:val="24"/>
          <w:szCs w:val="24"/>
        </w:rPr>
        <w:t>préfet et mis en recouvrement dans les formes prescrites pour les contributions directes.</w:t>
      </w:r>
    </w:p>
    <w:p w:rsidR="00A703B0" w:rsidRDefault="00A703B0" w:rsidP="00E5568D">
      <w:pPr>
        <w:spacing w:after="0"/>
        <w:ind w:left="420"/>
        <w:jc w:val="both"/>
        <w:rPr>
          <w:sz w:val="24"/>
          <w:szCs w:val="24"/>
        </w:rPr>
      </w:pPr>
    </w:p>
    <w:p w:rsidR="00290AD2" w:rsidRDefault="00290AD2" w:rsidP="00E5568D">
      <w:pPr>
        <w:spacing w:after="0"/>
        <w:ind w:left="420"/>
        <w:jc w:val="both"/>
        <w:rPr>
          <w:sz w:val="24"/>
          <w:szCs w:val="24"/>
        </w:rPr>
      </w:pPr>
    </w:p>
    <w:p w:rsidR="003039AE" w:rsidRPr="000E0A70" w:rsidRDefault="003039AE" w:rsidP="00E5568D">
      <w:pPr>
        <w:spacing w:after="0"/>
        <w:ind w:left="420"/>
        <w:jc w:val="both"/>
        <w:rPr>
          <w:b/>
          <w:sz w:val="24"/>
          <w:szCs w:val="24"/>
        </w:rPr>
      </w:pPr>
      <w:r w:rsidRPr="000E0A70">
        <w:rPr>
          <w:b/>
          <w:sz w:val="24"/>
          <w:szCs w:val="24"/>
        </w:rPr>
        <w:lastRenderedPageBreak/>
        <w:t>Article 41</w:t>
      </w:r>
      <w:r w:rsidR="00F01379" w:rsidRPr="000E0A70">
        <w:rPr>
          <w:b/>
          <w:sz w:val="24"/>
          <w:szCs w:val="24"/>
        </w:rPr>
        <w:t xml:space="preserve"> : </w:t>
      </w:r>
      <w:r w:rsidR="00F23D5E" w:rsidRPr="000E0A70">
        <w:rPr>
          <w:b/>
          <w:sz w:val="24"/>
          <w:szCs w:val="24"/>
        </w:rPr>
        <w:t>Conditions d’exigibilités des redevances</w:t>
      </w:r>
    </w:p>
    <w:p w:rsidR="003039AE" w:rsidRDefault="003039AE" w:rsidP="003039AE">
      <w:pPr>
        <w:spacing w:after="0" w:line="240" w:lineRule="auto"/>
        <w:ind w:left="420"/>
        <w:jc w:val="both"/>
        <w:rPr>
          <w:sz w:val="24"/>
          <w:szCs w:val="24"/>
        </w:rPr>
      </w:pPr>
    </w:p>
    <w:p w:rsidR="003039AE" w:rsidRDefault="003039AE" w:rsidP="00E5568D">
      <w:pPr>
        <w:spacing w:after="0"/>
        <w:ind w:left="420"/>
        <w:jc w:val="both"/>
        <w:rPr>
          <w:sz w:val="24"/>
          <w:szCs w:val="24"/>
        </w:rPr>
      </w:pPr>
      <w:r>
        <w:rPr>
          <w:sz w:val="24"/>
          <w:szCs w:val="24"/>
        </w:rPr>
        <w:t>Les taxes comprises dans les rôles sont soumises quant à leur exigibilité, aux règles applicables en matière d’impôt direct, sous réserve de l’application des articles 54 à 56 du décret du 3 mai 2006.</w:t>
      </w:r>
    </w:p>
    <w:p w:rsidR="002323E6" w:rsidRDefault="002323E6" w:rsidP="00E5568D">
      <w:pPr>
        <w:spacing w:after="0"/>
        <w:ind w:left="420"/>
        <w:jc w:val="both"/>
        <w:rPr>
          <w:sz w:val="24"/>
          <w:szCs w:val="24"/>
        </w:rPr>
      </w:pPr>
    </w:p>
    <w:p w:rsidR="002323E6" w:rsidRPr="000E0A70" w:rsidRDefault="006E05C6" w:rsidP="00F23D5E">
      <w:pPr>
        <w:spacing w:after="0"/>
        <w:jc w:val="both"/>
        <w:rPr>
          <w:b/>
          <w:sz w:val="24"/>
          <w:szCs w:val="24"/>
        </w:rPr>
      </w:pPr>
      <w:r>
        <w:rPr>
          <w:b/>
          <w:sz w:val="24"/>
          <w:szCs w:val="24"/>
        </w:rPr>
        <w:t xml:space="preserve">      </w:t>
      </w:r>
      <w:r w:rsidR="002323E6" w:rsidRPr="000E0A70">
        <w:rPr>
          <w:b/>
          <w:sz w:val="24"/>
          <w:szCs w:val="24"/>
        </w:rPr>
        <w:t>Article 42</w:t>
      </w:r>
      <w:r w:rsidR="00F23D5E" w:rsidRPr="000E0A70">
        <w:rPr>
          <w:b/>
          <w:sz w:val="24"/>
          <w:szCs w:val="24"/>
        </w:rPr>
        <w:t> : Pénalités</w:t>
      </w:r>
    </w:p>
    <w:p w:rsidR="002323E6" w:rsidRDefault="002323E6" w:rsidP="002323E6">
      <w:pPr>
        <w:spacing w:after="0" w:line="240" w:lineRule="auto"/>
        <w:ind w:left="420"/>
        <w:jc w:val="both"/>
        <w:rPr>
          <w:sz w:val="24"/>
          <w:szCs w:val="24"/>
        </w:rPr>
      </w:pPr>
    </w:p>
    <w:p w:rsidR="002323E6" w:rsidRPr="006E05C6" w:rsidRDefault="002323E6" w:rsidP="000E0A70">
      <w:pPr>
        <w:spacing w:after="0" w:line="240" w:lineRule="auto"/>
        <w:ind w:left="420" w:hanging="136"/>
        <w:jc w:val="both"/>
        <w:rPr>
          <w:sz w:val="24"/>
          <w:szCs w:val="24"/>
        </w:rPr>
      </w:pPr>
      <w:r w:rsidRPr="006E05C6">
        <w:rPr>
          <w:sz w:val="24"/>
          <w:szCs w:val="24"/>
        </w:rPr>
        <w:t>Il sera perçu chaque année :</w:t>
      </w:r>
    </w:p>
    <w:p w:rsidR="002323E6" w:rsidRPr="006E05C6" w:rsidRDefault="002323E6" w:rsidP="002323E6">
      <w:pPr>
        <w:spacing w:after="0" w:line="240" w:lineRule="auto"/>
        <w:ind w:left="420"/>
        <w:jc w:val="both"/>
        <w:rPr>
          <w:sz w:val="24"/>
          <w:szCs w:val="24"/>
        </w:rPr>
      </w:pPr>
      <w:r w:rsidRPr="006E05C6">
        <w:rPr>
          <w:sz w:val="24"/>
          <w:szCs w:val="24"/>
        </w:rPr>
        <w:tab/>
      </w:r>
    </w:p>
    <w:p w:rsidR="002323E6" w:rsidRPr="006E05C6" w:rsidRDefault="002323E6" w:rsidP="002323E6">
      <w:pPr>
        <w:pStyle w:val="Paragraphedeliste"/>
        <w:numPr>
          <w:ilvl w:val="0"/>
          <w:numId w:val="6"/>
        </w:numPr>
        <w:spacing w:after="0" w:line="240" w:lineRule="auto"/>
        <w:jc w:val="both"/>
        <w:rPr>
          <w:sz w:val="24"/>
          <w:szCs w:val="24"/>
        </w:rPr>
      </w:pPr>
      <w:r w:rsidRPr="006E05C6">
        <w:rPr>
          <w:sz w:val="24"/>
          <w:szCs w:val="24"/>
        </w:rPr>
        <w:t>Pour non-valeur, 10% en sus de chaque taxe ;</w:t>
      </w:r>
    </w:p>
    <w:p w:rsidR="002323E6" w:rsidRDefault="002323E6" w:rsidP="002323E6">
      <w:pPr>
        <w:pStyle w:val="Paragraphedeliste"/>
        <w:numPr>
          <w:ilvl w:val="0"/>
          <w:numId w:val="6"/>
        </w:numPr>
        <w:spacing w:after="0" w:line="240" w:lineRule="auto"/>
        <w:jc w:val="both"/>
        <w:rPr>
          <w:sz w:val="24"/>
          <w:szCs w:val="24"/>
        </w:rPr>
      </w:pPr>
      <w:r>
        <w:rPr>
          <w:sz w:val="24"/>
          <w:szCs w:val="24"/>
        </w:rPr>
        <w:t>Sur le montant des cotes impayées au bout d’un an à dater de leur exigibilité, un intérêt de retard de 8% calculé par périodes indivisibles d’une année.</w:t>
      </w:r>
    </w:p>
    <w:p w:rsidR="002323E6" w:rsidRDefault="002323E6" w:rsidP="002323E6">
      <w:pPr>
        <w:spacing w:after="0" w:line="240" w:lineRule="auto"/>
        <w:ind w:left="705"/>
        <w:jc w:val="both"/>
        <w:rPr>
          <w:sz w:val="24"/>
          <w:szCs w:val="24"/>
        </w:rPr>
      </w:pPr>
    </w:p>
    <w:p w:rsidR="002323E6" w:rsidRPr="000E0A70" w:rsidRDefault="002323E6" w:rsidP="002323E6">
      <w:pPr>
        <w:spacing w:after="0" w:line="240" w:lineRule="auto"/>
        <w:ind w:left="705"/>
        <w:jc w:val="both"/>
        <w:rPr>
          <w:b/>
          <w:sz w:val="24"/>
          <w:szCs w:val="24"/>
        </w:rPr>
      </w:pPr>
      <w:r w:rsidRPr="000E0A70">
        <w:rPr>
          <w:b/>
          <w:sz w:val="24"/>
          <w:szCs w:val="24"/>
        </w:rPr>
        <w:t>Article 43</w:t>
      </w:r>
      <w:r w:rsidR="002E4512" w:rsidRPr="000E0A70">
        <w:rPr>
          <w:b/>
          <w:sz w:val="24"/>
          <w:szCs w:val="24"/>
        </w:rPr>
        <w:t> : Acquittement des dépenses</w:t>
      </w:r>
    </w:p>
    <w:p w:rsidR="002323E6" w:rsidRDefault="002323E6" w:rsidP="002323E6">
      <w:pPr>
        <w:spacing w:after="0" w:line="240" w:lineRule="auto"/>
        <w:ind w:left="705"/>
        <w:jc w:val="both"/>
        <w:rPr>
          <w:sz w:val="24"/>
          <w:szCs w:val="24"/>
        </w:rPr>
      </w:pPr>
    </w:p>
    <w:p w:rsidR="002323E6" w:rsidRDefault="008F510F" w:rsidP="002323E6">
      <w:pPr>
        <w:spacing w:after="0" w:line="240" w:lineRule="auto"/>
        <w:ind w:left="705"/>
        <w:jc w:val="both"/>
        <w:rPr>
          <w:sz w:val="24"/>
          <w:szCs w:val="24"/>
        </w:rPr>
      </w:pPr>
      <w:r>
        <w:rPr>
          <w:sz w:val="24"/>
          <w:szCs w:val="24"/>
        </w:rPr>
        <w:t>Les règles établies pour les maires et receveurs des communes, en ce qui concerne l’ordonnancement et l’acquittement des dépenses, ainsi que la gestion, la présentation et examen des comptes sont applicables au président et aux comptables des associations foncières urbaines, sous réserve des dispositions particulières résultant du présent acte.</w:t>
      </w:r>
    </w:p>
    <w:p w:rsidR="008F510F" w:rsidRDefault="008F510F" w:rsidP="002323E6">
      <w:pPr>
        <w:spacing w:after="0" w:line="240" w:lineRule="auto"/>
        <w:ind w:left="705"/>
        <w:jc w:val="both"/>
        <w:rPr>
          <w:sz w:val="24"/>
          <w:szCs w:val="24"/>
        </w:rPr>
      </w:pPr>
      <w:r>
        <w:rPr>
          <w:sz w:val="24"/>
          <w:szCs w:val="24"/>
        </w:rPr>
        <w:t>Les comptables sont pour l’exercice de leurs attributions soumis aux conditions de surveillance et de responsabilités imposées aux comptables communaux.</w:t>
      </w:r>
    </w:p>
    <w:p w:rsidR="008F510F" w:rsidRDefault="008F510F" w:rsidP="002323E6">
      <w:pPr>
        <w:spacing w:after="0" w:line="240" w:lineRule="auto"/>
        <w:ind w:left="705"/>
        <w:jc w:val="both"/>
        <w:rPr>
          <w:sz w:val="24"/>
          <w:szCs w:val="24"/>
        </w:rPr>
      </w:pPr>
    </w:p>
    <w:p w:rsidR="008F510F" w:rsidRPr="000E0A70" w:rsidRDefault="008F510F" w:rsidP="002323E6">
      <w:pPr>
        <w:spacing w:after="0" w:line="240" w:lineRule="auto"/>
        <w:ind w:left="705"/>
        <w:jc w:val="both"/>
        <w:rPr>
          <w:b/>
          <w:sz w:val="24"/>
          <w:szCs w:val="24"/>
        </w:rPr>
      </w:pPr>
      <w:r w:rsidRPr="000E0A70">
        <w:rPr>
          <w:b/>
          <w:sz w:val="24"/>
          <w:szCs w:val="24"/>
        </w:rPr>
        <w:t>Article 44</w:t>
      </w:r>
      <w:r w:rsidR="002E4512" w:rsidRPr="000E0A70">
        <w:rPr>
          <w:b/>
          <w:sz w:val="24"/>
          <w:szCs w:val="24"/>
        </w:rPr>
        <w:t> : Formalités préalables au vote du budget</w:t>
      </w:r>
    </w:p>
    <w:p w:rsidR="008F510F" w:rsidRDefault="008F510F" w:rsidP="002323E6">
      <w:pPr>
        <w:spacing w:after="0" w:line="240" w:lineRule="auto"/>
        <w:ind w:left="705"/>
        <w:jc w:val="both"/>
        <w:rPr>
          <w:sz w:val="24"/>
          <w:szCs w:val="24"/>
        </w:rPr>
      </w:pPr>
    </w:p>
    <w:p w:rsidR="008F510F" w:rsidRDefault="008F510F" w:rsidP="002323E6">
      <w:pPr>
        <w:spacing w:after="0" w:line="240" w:lineRule="auto"/>
        <w:ind w:left="705"/>
        <w:jc w:val="both"/>
        <w:rPr>
          <w:sz w:val="24"/>
          <w:szCs w:val="24"/>
        </w:rPr>
      </w:pPr>
      <w:r>
        <w:rPr>
          <w:sz w:val="24"/>
          <w:szCs w:val="24"/>
        </w:rPr>
        <w:t>Chaque année avant le vote du budget, le président soumet à l’approbation du conseil des syndics le compte de l’exercice clos. Une copie du compte ainsi approuvé est transmise au préfet.</w:t>
      </w:r>
    </w:p>
    <w:p w:rsidR="008F510F" w:rsidRDefault="008F510F" w:rsidP="002323E6">
      <w:pPr>
        <w:spacing w:after="0" w:line="240" w:lineRule="auto"/>
        <w:ind w:left="705"/>
        <w:jc w:val="both"/>
        <w:rPr>
          <w:sz w:val="24"/>
          <w:szCs w:val="24"/>
        </w:rPr>
      </w:pPr>
    </w:p>
    <w:p w:rsidR="008F510F" w:rsidRPr="00427694" w:rsidRDefault="008F510F" w:rsidP="002323E6">
      <w:pPr>
        <w:spacing w:after="0" w:line="240" w:lineRule="auto"/>
        <w:ind w:left="705"/>
        <w:jc w:val="both"/>
        <w:rPr>
          <w:b/>
          <w:sz w:val="24"/>
          <w:szCs w:val="24"/>
        </w:rPr>
      </w:pPr>
      <w:r w:rsidRPr="00427694">
        <w:rPr>
          <w:b/>
          <w:sz w:val="24"/>
          <w:szCs w:val="24"/>
        </w:rPr>
        <w:t>Article 45</w:t>
      </w:r>
      <w:r w:rsidR="002E4512" w:rsidRPr="00427694">
        <w:rPr>
          <w:b/>
          <w:sz w:val="24"/>
          <w:szCs w:val="24"/>
        </w:rPr>
        <w:t> : Mandatement</w:t>
      </w:r>
    </w:p>
    <w:p w:rsidR="00A14125" w:rsidRDefault="00A14125" w:rsidP="002323E6">
      <w:pPr>
        <w:spacing w:after="0" w:line="240" w:lineRule="auto"/>
        <w:ind w:left="705"/>
        <w:jc w:val="both"/>
        <w:rPr>
          <w:sz w:val="24"/>
          <w:szCs w:val="24"/>
        </w:rPr>
      </w:pPr>
    </w:p>
    <w:p w:rsidR="008F510F" w:rsidRDefault="00A14125" w:rsidP="002323E6">
      <w:pPr>
        <w:spacing w:after="0" w:line="240" w:lineRule="auto"/>
        <w:ind w:left="705"/>
        <w:jc w:val="both"/>
        <w:rPr>
          <w:sz w:val="24"/>
          <w:szCs w:val="24"/>
        </w:rPr>
      </w:pPr>
      <w:r>
        <w:rPr>
          <w:sz w:val="24"/>
          <w:szCs w:val="24"/>
        </w:rPr>
        <w:t xml:space="preserve">Le président peut seul délivrer </w:t>
      </w:r>
      <w:r w:rsidR="00A703B0">
        <w:rPr>
          <w:sz w:val="24"/>
          <w:szCs w:val="24"/>
        </w:rPr>
        <w:t>d</w:t>
      </w:r>
      <w:r>
        <w:rPr>
          <w:sz w:val="24"/>
          <w:szCs w:val="24"/>
        </w:rPr>
        <w:t>es mandats. En cas de refus d’ordonnancer une dépense régulièrement inscrite et liquidée, il est statué par le préfet. Dans ce cas, l’arrêté du préfet tient lieu de mandat.</w:t>
      </w:r>
    </w:p>
    <w:p w:rsidR="00A14125" w:rsidRDefault="00A14125" w:rsidP="002323E6">
      <w:pPr>
        <w:spacing w:after="0" w:line="240" w:lineRule="auto"/>
        <w:ind w:left="705"/>
        <w:jc w:val="both"/>
        <w:rPr>
          <w:sz w:val="24"/>
          <w:szCs w:val="24"/>
        </w:rPr>
      </w:pPr>
    </w:p>
    <w:p w:rsidR="00A14125" w:rsidRPr="00427694" w:rsidRDefault="00A14125" w:rsidP="002323E6">
      <w:pPr>
        <w:spacing w:after="0" w:line="240" w:lineRule="auto"/>
        <w:ind w:left="705"/>
        <w:jc w:val="both"/>
        <w:rPr>
          <w:b/>
          <w:sz w:val="24"/>
          <w:szCs w:val="24"/>
        </w:rPr>
      </w:pPr>
      <w:r w:rsidRPr="00427694">
        <w:rPr>
          <w:b/>
          <w:sz w:val="24"/>
          <w:szCs w:val="24"/>
        </w:rPr>
        <w:t>Article 46</w:t>
      </w:r>
      <w:r w:rsidR="002E4512" w:rsidRPr="00427694">
        <w:rPr>
          <w:b/>
          <w:sz w:val="24"/>
          <w:szCs w:val="24"/>
        </w:rPr>
        <w:t> : Approbation des comptes</w:t>
      </w:r>
    </w:p>
    <w:p w:rsidR="00A14125" w:rsidRDefault="00A14125" w:rsidP="002323E6">
      <w:pPr>
        <w:spacing w:after="0" w:line="240" w:lineRule="auto"/>
        <w:ind w:left="705"/>
        <w:jc w:val="both"/>
        <w:rPr>
          <w:sz w:val="24"/>
          <w:szCs w:val="24"/>
        </w:rPr>
      </w:pPr>
    </w:p>
    <w:p w:rsidR="00A14125" w:rsidRDefault="00A14125" w:rsidP="002323E6">
      <w:pPr>
        <w:spacing w:after="0" w:line="240" w:lineRule="auto"/>
        <w:ind w:left="705"/>
        <w:jc w:val="both"/>
        <w:rPr>
          <w:sz w:val="24"/>
          <w:szCs w:val="24"/>
        </w:rPr>
      </w:pPr>
      <w:r>
        <w:rPr>
          <w:sz w:val="24"/>
          <w:szCs w:val="24"/>
        </w:rPr>
        <w:t>Les comptes ann</w:t>
      </w:r>
      <w:r w:rsidR="00A815E4">
        <w:rPr>
          <w:sz w:val="24"/>
          <w:szCs w:val="24"/>
        </w:rPr>
        <w:t>uels du receveur sont, après vérification par le receveur des finances, soumis au conseil des syndics qui les arrête, sauf règlement définitif par le tribunal administratif ou la cour des comptes compétent.</w:t>
      </w:r>
    </w:p>
    <w:p w:rsidR="00A815E4" w:rsidRDefault="00A815E4" w:rsidP="002323E6">
      <w:pPr>
        <w:spacing w:after="0" w:line="240" w:lineRule="auto"/>
        <w:ind w:left="705"/>
        <w:jc w:val="both"/>
        <w:rPr>
          <w:sz w:val="24"/>
          <w:szCs w:val="24"/>
        </w:rPr>
      </w:pPr>
      <w:r>
        <w:rPr>
          <w:sz w:val="24"/>
          <w:szCs w:val="24"/>
        </w:rPr>
        <w:t>Une copie conforme du compte d’administration du président appr</w:t>
      </w:r>
      <w:r w:rsidR="00A703B0">
        <w:rPr>
          <w:sz w:val="24"/>
          <w:szCs w:val="24"/>
        </w:rPr>
        <w:t>ouvé par le conseil des syndics</w:t>
      </w:r>
      <w:r>
        <w:rPr>
          <w:sz w:val="24"/>
          <w:szCs w:val="24"/>
        </w:rPr>
        <w:t xml:space="preserve"> est transmise éventuellement par le comptable à la juridiction compétente comme élément de contrôle de sa gestion.</w:t>
      </w:r>
    </w:p>
    <w:p w:rsidR="006E05C6" w:rsidRDefault="006E05C6" w:rsidP="002323E6">
      <w:pPr>
        <w:spacing w:after="0" w:line="240" w:lineRule="auto"/>
        <w:ind w:left="705"/>
        <w:jc w:val="both"/>
        <w:rPr>
          <w:sz w:val="24"/>
          <w:szCs w:val="24"/>
        </w:rPr>
      </w:pPr>
    </w:p>
    <w:p w:rsidR="00A815E4" w:rsidRDefault="00A815E4" w:rsidP="00A815E4">
      <w:pPr>
        <w:spacing w:after="0" w:line="240" w:lineRule="auto"/>
        <w:jc w:val="both"/>
        <w:rPr>
          <w:sz w:val="24"/>
          <w:szCs w:val="24"/>
        </w:rPr>
      </w:pPr>
    </w:p>
    <w:p w:rsidR="00A815E4" w:rsidRPr="00A815E4" w:rsidRDefault="00427694" w:rsidP="00A815E4">
      <w:pPr>
        <w:spacing w:after="0" w:line="240" w:lineRule="auto"/>
        <w:jc w:val="both"/>
        <w:rPr>
          <w:b/>
          <w:sz w:val="24"/>
          <w:szCs w:val="24"/>
        </w:rPr>
      </w:pPr>
      <w:r w:rsidRPr="00A815E4">
        <w:rPr>
          <w:b/>
          <w:sz w:val="24"/>
          <w:szCs w:val="24"/>
        </w:rPr>
        <w:lastRenderedPageBreak/>
        <w:t>VII. – MODIFICATIONS DES STATUTS. DISSOLUTION</w:t>
      </w:r>
    </w:p>
    <w:p w:rsidR="00A14125" w:rsidRDefault="00A14125" w:rsidP="002323E6">
      <w:pPr>
        <w:spacing w:after="0" w:line="240" w:lineRule="auto"/>
        <w:ind w:left="705"/>
        <w:jc w:val="both"/>
        <w:rPr>
          <w:sz w:val="24"/>
          <w:szCs w:val="24"/>
        </w:rPr>
      </w:pPr>
    </w:p>
    <w:p w:rsidR="008F510F" w:rsidRPr="00427694" w:rsidRDefault="00A815E4" w:rsidP="002323E6">
      <w:pPr>
        <w:spacing w:after="0" w:line="240" w:lineRule="auto"/>
        <w:ind w:left="705"/>
        <w:jc w:val="both"/>
        <w:rPr>
          <w:b/>
          <w:sz w:val="24"/>
          <w:szCs w:val="24"/>
        </w:rPr>
      </w:pPr>
      <w:r w:rsidRPr="00427694">
        <w:rPr>
          <w:b/>
          <w:sz w:val="24"/>
          <w:szCs w:val="24"/>
        </w:rPr>
        <w:t>Article 47</w:t>
      </w:r>
      <w:r w:rsidR="002E4512" w:rsidRPr="00427694">
        <w:rPr>
          <w:b/>
          <w:sz w:val="24"/>
          <w:szCs w:val="24"/>
        </w:rPr>
        <w:t> : Modification</w:t>
      </w:r>
    </w:p>
    <w:p w:rsidR="00A815E4" w:rsidRDefault="00A815E4" w:rsidP="002323E6">
      <w:pPr>
        <w:spacing w:after="0" w:line="240" w:lineRule="auto"/>
        <w:ind w:left="705"/>
        <w:jc w:val="both"/>
        <w:rPr>
          <w:sz w:val="24"/>
          <w:szCs w:val="24"/>
        </w:rPr>
      </w:pPr>
    </w:p>
    <w:p w:rsidR="00A815E4" w:rsidRDefault="00A815E4" w:rsidP="002323E6">
      <w:pPr>
        <w:spacing w:after="0" w:line="240" w:lineRule="auto"/>
        <w:ind w:left="705"/>
        <w:jc w:val="both"/>
        <w:rPr>
          <w:sz w:val="24"/>
          <w:szCs w:val="24"/>
        </w:rPr>
      </w:pPr>
      <w:r>
        <w:rPr>
          <w:sz w:val="24"/>
          <w:szCs w:val="24"/>
        </w:rPr>
        <w:t>Les modifications aux présents statuts ne peuvent être faites que conformément aux dispositions des lois, décrets et règlements. Elles sont proposées par le conseil des syndics ou un dixième des propriétaires associés, et votées par l’assemblée générale délibérant en session extraordinaire (Ord. 1</w:t>
      </w:r>
      <w:r w:rsidRPr="00A815E4">
        <w:rPr>
          <w:sz w:val="24"/>
          <w:szCs w:val="24"/>
          <w:vertAlign w:val="superscript"/>
        </w:rPr>
        <w:t>er</w:t>
      </w:r>
      <w:r>
        <w:rPr>
          <w:sz w:val="24"/>
          <w:szCs w:val="24"/>
        </w:rPr>
        <w:t xml:space="preserve"> juill.2004, art.39). Les extensions de périmètre et modification de l’objet de </w:t>
      </w:r>
      <w:proofErr w:type="gramStart"/>
      <w:r>
        <w:rPr>
          <w:sz w:val="24"/>
          <w:szCs w:val="24"/>
        </w:rPr>
        <w:t>l’</w:t>
      </w:r>
      <w:r w:rsidR="00A43152">
        <w:rPr>
          <w:sz w:val="24"/>
          <w:szCs w:val="24"/>
        </w:rPr>
        <w:t xml:space="preserve"> «</w:t>
      </w:r>
      <w:proofErr w:type="gramEnd"/>
      <w:r w:rsidR="00A43152">
        <w:rPr>
          <w:sz w:val="24"/>
          <w:szCs w:val="24"/>
        </w:rPr>
        <w:t> AFUA »</w:t>
      </w:r>
      <w:r>
        <w:rPr>
          <w:sz w:val="24"/>
          <w:szCs w:val="24"/>
        </w:rPr>
        <w:t xml:space="preserve"> donnent lieu à enquête publique dans les formes et conditions prévues par l’ordonnance du 1</w:t>
      </w:r>
      <w:r w:rsidRPr="00A815E4">
        <w:rPr>
          <w:sz w:val="24"/>
          <w:szCs w:val="24"/>
          <w:vertAlign w:val="superscript"/>
        </w:rPr>
        <w:t>er</w:t>
      </w:r>
      <w:r>
        <w:rPr>
          <w:sz w:val="24"/>
          <w:szCs w:val="24"/>
        </w:rPr>
        <w:t xml:space="preserve"> juillet 2004, art.</w:t>
      </w:r>
      <w:r w:rsidR="00A703B0">
        <w:rPr>
          <w:sz w:val="24"/>
          <w:szCs w:val="24"/>
        </w:rPr>
        <w:t>37 </w:t>
      </w:r>
      <w:r w:rsidR="00DF543B">
        <w:rPr>
          <w:sz w:val="24"/>
          <w:szCs w:val="24"/>
        </w:rPr>
        <w:t>et le décret du 3 mai 2006, art.69.</w:t>
      </w:r>
    </w:p>
    <w:p w:rsidR="00DF543B" w:rsidRDefault="00DF543B" w:rsidP="002323E6">
      <w:pPr>
        <w:spacing w:after="0" w:line="240" w:lineRule="auto"/>
        <w:ind w:left="705"/>
        <w:jc w:val="both"/>
        <w:rPr>
          <w:sz w:val="24"/>
          <w:szCs w:val="24"/>
        </w:rPr>
      </w:pPr>
    </w:p>
    <w:p w:rsidR="00DF543B" w:rsidRPr="006E05C6" w:rsidRDefault="00DF543B" w:rsidP="002323E6">
      <w:pPr>
        <w:spacing w:after="0" w:line="240" w:lineRule="auto"/>
        <w:ind w:left="705"/>
        <w:jc w:val="both"/>
        <w:rPr>
          <w:b/>
          <w:sz w:val="24"/>
          <w:szCs w:val="24"/>
        </w:rPr>
      </w:pPr>
      <w:r w:rsidRPr="006E05C6">
        <w:rPr>
          <w:b/>
          <w:sz w:val="24"/>
          <w:szCs w:val="24"/>
        </w:rPr>
        <w:t>Article 48</w:t>
      </w:r>
      <w:r w:rsidR="002E4512" w:rsidRPr="006E05C6">
        <w:rPr>
          <w:b/>
          <w:sz w:val="24"/>
          <w:szCs w:val="24"/>
        </w:rPr>
        <w:t> : Dissolution</w:t>
      </w:r>
    </w:p>
    <w:p w:rsidR="00DF543B" w:rsidRPr="006E05C6" w:rsidRDefault="00DF543B" w:rsidP="002323E6">
      <w:pPr>
        <w:spacing w:after="0" w:line="240" w:lineRule="auto"/>
        <w:ind w:left="705"/>
        <w:jc w:val="both"/>
        <w:rPr>
          <w:sz w:val="24"/>
          <w:szCs w:val="24"/>
        </w:rPr>
      </w:pPr>
    </w:p>
    <w:p w:rsidR="00DF543B" w:rsidRDefault="00DF543B" w:rsidP="002323E6">
      <w:pPr>
        <w:spacing w:after="0" w:line="240" w:lineRule="auto"/>
        <w:ind w:left="705"/>
        <w:jc w:val="both"/>
        <w:rPr>
          <w:sz w:val="24"/>
          <w:szCs w:val="24"/>
        </w:rPr>
      </w:pPr>
      <w:r>
        <w:rPr>
          <w:sz w:val="24"/>
          <w:szCs w:val="24"/>
        </w:rPr>
        <w:t xml:space="preserve">Conformément aux dispositions de l’article R.322-19 du Code de l’urbanisme, </w:t>
      </w:r>
      <w:proofErr w:type="gramStart"/>
      <w:r w:rsidR="00A43152">
        <w:rPr>
          <w:sz w:val="24"/>
          <w:szCs w:val="24"/>
        </w:rPr>
        <w:t>l’ «</w:t>
      </w:r>
      <w:proofErr w:type="gramEnd"/>
      <w:r w:rsidR="00A43152">
        <w:rPr>
          <w:sz w:val="24"/>
          <w:szCs w:val="24"/>
        </w:rPr>
        <w:t> AFUA »</w:t>
      </w:r>
      <w:r>
        <w:rPr>
          <w:sz w:val="24"/>
          <w:szCs w:val="24"/>
        </w:rPr>
        <w:t xml:space="preserve"> ne peut être dissoute avant :</w:t>
      </w:r>
    </w:p>
    <w:p w:rsidR="00DF543B" w:rsidRDefault="00DF543B" w:rsidP="002323E6">
      <w:pPr>
        <w:spacing w:after="0" w:line="240" w:lineRule="auto"/>
        <w:ind w:left="705"/>
        <w:jc w:val="both"/>
        <w:rPr>
          <w:sz w:val="24"/>
          <w:szCs w:val="24"/>
        </w:rPr>
      </w:pPr>
    </w:p>
    <w:p w:rsidR="00DF543B" w:rsidRDefault="00DF543B" w:rsidP="00DF543B">
      <w:pPr>
        <w:pStyle w:val="Paragraphedeliste"/>
        <w:numPr>
          <w:ilvl w:val="0"/>
          <w:numId w:val="7"/>
        </w:numPr>
        <w:spacing w:after="0" w:line="240" w:lineRule="auto"/>
        <w:jc w:val="both"/>
        <w:rPr>
          <w:sz w:val="24"/>
          <w:szCs w:val="24"/>
        </w:rPr>
      </w:pPr>
      <w:r>
        <w:rPr>
          <w:sz w:val="24"/>
          <w:szCs w:val="24"/>
        </w:rPr>
        <w:t>La dernière modification faite par le président, en application de l’article R.322-21 du code de l’urbanisme, dès la clôture des opérations de remembrements par lettre recommandée avec demande d’avis de réception à toutes les créances hypothécaires ou privilégiées inscrites sur les immeubles compris dans le périmètre de remembrement en vue de provoquer le renouvellement des inscription</w:t>
      </w:r>
      <w:r w:rsidR="00A703B0">
        <w:rPr>
          <w:sz w:val="24"/>
          <w:szCs w:val="24"/>
        </w:rPr>
        <w:t>s sur les immeubles transférés ou</w:t>
      </w:r>
      <w:r>
        <w:rPr>
          <w:sz w:val="24"/>
          <w:szCs w:val="24"/>
        </w:rPr>
        <w:t xml:space="preserve"> attribués à la diligence de leur bénéficiaire, dans le délai de six mois à dater du jour de cette clôture.</w:t>
      </w:r>
    </w:p>
    <w:p w:rsidR="00DF543B" w:rsidRDefault="00DF543B" w:rsidP="00DF543B">
      <w:pPr>
        <w:pStyle w:val="Paragraphedeliste"/>
        <w:numPr>
          <w:ilvl w:val="0"/>
          <w:numId w:val="7"/>
        </w:numPr>
        <w:spacing w:after="0" w:line="240" w:lineRule="auto"/>
        <w:jc w:val="both"/>
        <w:rPr>
          <w:sz w:val="24"/>
          <w:szCs w:val="24"/>
        </w:rPr>
      </w:pPr>
      <w:r>
        <w:rPr>
          <w:sz w:val="24"/>
          <w:szCs w:val="24"/>
        </w:rPr>
        <w:t>Le paiement des indemnités éventuellement dues par l’association foncière urbaine au titre de l’article L. 322-6 du Code de l’urbanisme.</w:t>
      </w:r>
    </w:p>
    <w:p w:rsidR="00DF543B" w:rsidRDefault="00DF543B" w:rsidP="00DF543B">
      <w:pPr>
        <w:pStyle w:val="Paragraphedeliste"/>
        <w:numPr>
          <w:ilvl w:val="0"/>
          <w:numId w:val="7"/>
        </w:numPr>
        <w:spacing w:after="0" w:line="240" w:lineRule="auto"/>
        <w:jc w:val="both"/>
        <w:rPr>
          <w:sz w:val="24"/>
          <w:szCs w:val="24"/>
        </w:rPr>
      </w:pPr>
      <w:r>
        <w:rPr>
          <w:sz w:val="24"/>
          <w:szCs w:val="24"/>
        </w:rPr>
        <w:t>La destruction complète des bâtiments et ouvrages mentionnés audit article L. 322-6 précité.</w:t>
      </w:r>
    </w:p>
    <w:p w:rsidR="00DF543B" w:rsidRDefault="00DF543B" w:rsidP="00DF543B">
      <w:pPr>
        <w:pStyle w:val="Paragraphedeliste"/>
        <w:spacing w:after="0" w:line="240" w:lineRule="auto"/>
        <w:ind w:left="1770"/>
        <w:jc w:val="both"/>
        <w:rPr>
          <w:sz w:val="24"/>
          <w:szCs w:val="24"/>
        </w:rPr>
      </w:pPr>
    </w:p>
    <w:p w:rsidR="00DF543B" w:rsidRPr="00427694" w:rsidRDefault="00DF543B" w:rsidP="00DF543B">
      <w:pPr>
        <w:spacing w:after="0" w:line="240" w:lineRule="auto"/>
        <w:ind w:left="708"/>
        <w:jc w:val="both"/>
        <w:rPr>
          <w:b/>
          <w:sz w:val="24"/>
          <w:szCs w:val="24"/>
        </w:rPr>
      </w:pPr>
      <w:r w:rsidRPr="00427694">
        <w:rPr>
          <w:b/>
          <w:sz w:val="24"/>
          <w:szCs w:val="24"/>
        </w:rPr>
        <w:t>Article 49</w:t>
      </w:r>
      <w:r w:rsidR="002E4512" w:rsidRPr="00427694">
        <w:rPr>
          <w:b/>
          <w:sz w:val="24"/>
          <w:szCs w:val="24"/>
        </w:rPr>
        <w:t> : Modalités de dissolution</w:t>
      </w:r>
    </w:p>
    <w:p w:rsidR="00DF543B" w:rsidRDefault="00DF543B" w:rsidP="00DF543B">
      <w:pPr>
        <w:spacing w:after="0" w:line="240" w:lineRule="auto"/>
        <w:ind w:left="708"/>
        <w:jc w:val="both"/>
        <w:rPr>
          <w:sz w:val="24"/>
          <w:szCs w:val="24"/>
        </w:rPr>
      </w:pPr>
    </w:p>
    <w:p w:rsidR="00DF543B" w:rsidRDefault="00DF543B" w:rsidP="00DF543B">
      <w:pPr>
        <w:spacing w:after="0" w:line="240" w:lineRule="auto"/>
        <w:ind w:left="708"/>
        <w:jc w:val="both"/>
        <w:rPr>
          <w:sz w:val="24"/>
          <w:szCs w:val="24"/>
        </w:rPr>
      </w:pPr>
      <w:r>
        <w:rPr>
          <w:sz w:val="24"/>
          <w:szCs w:val="24"/>
        </w:rPr>
        <w:t xml:space="preserve">La dissolution de </w:t>
      </w:r>
      <w:proofErr w:type="gramStart"/>
      <w:r w:rsidR="00A43152">
        <w:rPr>
          <w:sz w:val="24"/>
          <w:szCs w:val="24"/>
        </w:rPr>
        <w:t>l’ «</w:t>
      </w:r>
      <w:proofErr w:type="gramEnd"/>
      <w:r w:rsidR="00A43152">
        <w:rPr>
          <w:sz w:val="24"/>
          <w:szCs w:val="24"/>
        </w:rPr>
        <w:t> AFUA »</w:t>
      </w:r>
      <w:r>
        <w:rPr>
          <w:sz w:val="24"/>
          <w:szCs w:val="24"/>
        </w:rPr>
        <w:t xml:space="preserve"> est prononcée par le préfet, à la demande des propriétaires associés votant dans les conditions de majorité prévues à l’article 5 des présents statuts. </w:t>
      </w:r>
      <w:r w:rsidR="00A43152">
        <w:rPr>
          <w:sz w:val="24"/>
          <w:szCs w:val="24"/>
        </w:rPr>
        <w:t>Toutefois elle</w:t>
      </w:r>
      <w:r>
        <w:rPr>
          <w:sz w:val="24"/>
          <w:szCs w:val="24"/>
        </w:rPr>
        <w:t xml:space="preserve"> peut être prononcée d’office par le préfet dans les formes et cas prévus par l’ordonnance du 1</w:t>
      </w:r>
      <w:r w:rsidRPr="00DF543B">
        <w:rPr>
          <w:sz w:val="24"/>
          <w:szCs w:val="24"/>
          <w:vertAlign w:val="superscript"/>
        </w:rPr>
        <w:t>er</w:t>
      </w:r>
      <w:r>
        <w:rPr>
          <w:sz w:val="24"/>
          <w:szCs w:val="24"/>
        </w:rPr>
        <w:t xml:space="preserve"> juillet 2004, art.40.</w:t>
      </w:r>
    </w:p>
    <w:p w:rsidR="00DF543B" w:rsidRDefault="00492017" w:rsidP="00DF543B">
      <w:pPr>
        <w:spacing w:after="0" w:line="240" w:lineRule="auto"/>
        <w:ind w:left="708"/>
        <w:jc w:val="both"/>
        <w:rPr>
          <w:sz w:val="24"/>
          <w:szCs w:val="24"/>
        </w:rPr>
      </w:pPr>
      <w:r>
        <w:rPr>
          <w:sz w:val="24"/>
          <w:szCs w:val="24"/>
        </w:rPr>
        <w:t>Les propriétaires intéressés qui, dûment convoqués et avertis des conséquences de leur abstention ne formuleraient pas leur opposition par écrit avant la réunion de l’assemblée générale ou par un vote à cette assemblée, seront considérés comme s’étant prononcés pour la dissolution.</w:t>
      </w:r>
    </w:p>
    <w:p w:rsidR="00492017" w:rsidRDefault="00492017" w:rsidP="00DF543B">
      <w:pPr>
        <w:spacing w:after="0" w:line="240" w:lineRule="auto"/>
        <w:ind w:left="708"/>
        <w:jc w:val="both"/>
        <w:rPr>
          <w:sz w:val="24"/>
          <w:szCs w:val="24"/>
        </w:rPr>
      </w:pPr>
      <w:r>
        <w:rPr>
          <w:sz w:val="24"/>
          <w:szCs w:val="24"/>
        </w:rPr>
        <w:t xml:space="preserve">La dissolution ne produit ses effets qu’après l’accomplissement par </w:t>
      </w:r>
      <w:proofErr w:type="gramStart"/>
      <w:r w:rsidR="00A43152">
        <w:rPr>
          <w:sz w:val="24"/>
          <w:szCs w:val="24"/>
        </w:rPr>
        <w:t>l’ «</w:t>
      </w:r>
      <w:proofErr w:type="gramEnd"/>
      <w:r w:rsidR="00A43152">
        <w:rPr>
          <w:sz w:val="24"/>
          <w:szCs w:val="24"/>
        </w:rPr>
        <w:t>AFUA » </w:t>
      </w:r>
      <w:r>
        <w:rPr>
          <w:sz w:val="24"/>
          <w:szCs w:val="24"/>
        </w:rPr>
        <w:t xml:space="preserve"> des conditions imposées, s’il y a lieu, par le préfet, en vue de l’acquittement des dettes ou dans l’intérêt public.</w:t>
      </w:r>
    </w:p>
    <w:p w:rsidR="005628C8" w:rsidRDefault="00492017" w:rsidP="00A703B0">
      <w:pPr>
        <w:spacing w:after="0" w:line="240" w:lineRule="auto"/>
        <w:ind w:left="708"/>
        <w:jc w:val="both"/>
        <w:rPr>
          <w:sz w:val="24"/>
          <w:szCs w:val="24"/>
        </w:rPr>
      </w:pPr>
      <w:r>
        <w:rPr>
          <w:sz w:val="24"/>
          <w:szCs w:val="24"/>
        </w:rPr>
        <w:t xml:space="preserve">La liquidation de </w:t>
      </w:r>
      <w:proofErr w:type="gramStart"/>
      <w:r>
        <w:rPr>
          <w:sz w:val="24"/>
          <w:szCs w:val="24"/>
        </w:rPr>
        <w:t>l’</w:t>
      </w:r>
      <w:r w:rsidR="00A43152">
        <w:rPr>
          <w:sz w:val="24"/>
          <w:szCs w:val="24"/>
        </w:rPr>
        <w:t xml:space="preserve">  </w:t>
      </w:r>
      <w:proofErr w:type="gramEnd"/>
      <w:r w:rsidR="00A43152">
        <w:rPr>
          <w:sz w:val="24"/>
          <w:szCs w:val="24"/>
        </w:rPr>
        <w:t xml:space="preserve">« AFUA » </w:t>
      </w:r>
      <w:r>
        <w:rPr>
          <w:sz w:val="24"/>
          <w:szCs w:val="24"/>
        </w:rPr>
        <w:t>est organisée par le conseil des syndics ; et à défaut conduite d’office par un liquidateur</w:t>
      </w:r>
      <w:r w:rsidR="00DB5B59">
        <w:rPr>
          <w:sz w:val="24"/>
          <w:szCs w:val="24"/>
        </w:rPr>
        <w:t xml:space="preserve"> nommé par le préfet (ord. 1</w:t>
      </w:r>
      <w:r w:rsidR="00DB5B59" w:rsidRPr="00DB5B59">
        <w:rPr>
          <w:sz w:val="24"/>
          <w:szCs w:val="24"/>
          <w:vertAlign w:val="superscript"/>
        </w:rPr>
        <w:t>er</w:t>
      </w:r>
      <w:r w:rsidR="00DB5B59">
        <w:rPr>
          <w:sz w:val="24"/>
          <w:szCs w:val="24"/>
        </w:rPr>
        <w:t xml:space="preserve"> juill. 2004, art.42 ; D. 3 mai 2006, art71).</w:t>
      </w:r>
    </w:p>
    <w:p w:rsidR="00B860F8" w:rsidRDefault="00B860F8" w:rsidP="00A703B0">
      <w:pPr>
        <w:spacing w:after="0" w:line="240" w:lineRule="auto"/>
        <w:ind w:left="708"/>
        <w:jc w:val="both"/>
        <w:rPr>
          <w:sz w:val="24"/>
          <w:szCs w:val="24"/>
        </w:rPr>
      </w:pPr>
    </w:p>
    <w:p w:rsidR="00044359" w:rsidRPr="00044359" w:rsidRDefault="00427694" w:rsidP="00044359">
      <w:pPr>
        <w:spacing w:after="0" w:line="240" w:lineRule="auto"/>
        <w:ind w:left="708"/>
        <w:jc w:val="both"/>
        <w:rPr>
          <w:b/>
          <w:sz w:val="24"/>
          <w:szCs w:val="24"/>
        </w:rPr>
      </w:pPr>
      <w:r w:rsidRPr="00044359">
        <w:rPr>
          <w:b/>
          <w:sz w:val="24"/>
          <w:szCs w:val="24"/>
        </w:rPr>
        <w:lastRenderedPageBreak/>
        <w:t>VI</w:t>
      </w:r>
      <w:r>
        <w:rPr>
          <w:b/>
          <w:sz w:val="24"/>
          <w:szCs w:val="24"/>
        </w:rPr>
        <w:t>I</w:t>
      </w:r>
      <w:r w:rsidRPr="00044359">
        <w:rPr>
          <w:b/>
          <w:sz w:val="24"/>
          <w:szCs w:val="24"/>
        </w:rPr>
        <w:t xml:space="preserve">I. – </w:t>
      </w:r>
      <w:r>
        <w:rPr>
          <w:b/>
          <w:sz w:val="24"/>
          <w:szCs w:val="24"/>
        </w:rPr>
        <w:t>DISPOSITIONS DIVERSES</w:t>
      </w:r>
    </w:p>
    <w:p w:rsidR="00044359" w:rsidRDefault="00044359" w:rsidP="00A703B0">
      <w:pPr>
        <w:spacing w:after="0" w:line="240" w:lineRule="auto"/>
        <w:ind w:left="708"/>
        <w:jc w:val="both"/>
        <w:rPr>
          <w:sz w:val="24"/>
          <w:szCs w:val="24"/>
        </w:rPr>
      </w:pPr>
    </w:p>
    <w:p w:rsidR="00044359" w:rsidRPr="00044359" w:rsidRDefault="00044359" w:rsidP="00044359">
      <w:pPr>
        <w:spacing w:after="0" w:line="240" w:lineRule="auto"/>
        <w:ind w:left="708"/>
        <w:jc w:val="both"/>
        <w:rPr>
          <w:b/>
          <w:sz w:val="24"/>
          <w:szCs w:val="24"/>
          <w:u w:val="single"/>
        </w:rPr>
      </w:pPr>
      <w:r w:rsidRPr="00044359">
        <w:rPr>
          <w:b/>
          <w:sz w:val="24"/>
          <w:szCs w:val="24"/>
          <w:u w:val="single"/>
        </w:rPr>
        <w:t xml:space="preserve">Article </w:t>
      </w:r>
      <w:r>
        <w:rPr>
          <w:b/>
          <w:sz w:val="24"/>
          <w:szCs w:val="24"/>
          <w:u w:val="single"/>
        </w:rPr>
        <w:t>50</w:t>
      </w:r>
      <w:r w:rsidRPr="00044359">
        <w:rPr>
          <w:b/>
          <w:sz w:val="24"/>
          <w:szCs w:val="24"/>
          <w:u w:val="single"/>
        </w:rPr>
        <w:t xml:space="preserve"> - Mutation</w:t>
      </w:r>
    </w:p>
    <w:p w:rsidR="00044359" w:rsidRPr="00044359" w:rsidRDefault="00044359" w:rsidP="00044359">
      <w:pPr>
        <w:spacing w:after="0" w:line="240" w:lineRule="auto"/>
        <w:ind w:left="708"/>
        <w:jc w:val="both"/>
        <w:rPr>
          <w:sz w:val="24"/>
          <w:szCs w:val="24"/>
        </w:rPr>
      </w:pPr>
      <w:r w:rsidRPr="00044359">
        <w:rPr>
          <w:sz w:val="24"/>
          <w:szCs w:val="24"/>
        </w:rPr>
        <w:t xml:space="preserve">Lors de la mutation à titre onéreux </w:t>
      </w:r>
      <w:r>
        <w:rPr>
          <w:sz w:val="24"/>
          <w:szCs w:val="24"/>
        </w:rPr>
        <w:t xml:space="preserve">ou gratuit </w:t>
      </w:r>
      <w:r w:rsidRPr="00044359">
        <w:rPr>
          <w:sz w:val="24"/>
          <w:szCs w:val="24"/>
        </w:rPr>
        <w:t xml:space="preserve">d'un bien compris dans le périmètre de l'association foncière urbaine, avis de la mutation doit être donné, dans les conditions prévues à l'article 20 de la loi n° 65-557 du 10 juillet 1965, </w:t>
      </w:r>
      <w:r w:rsidR="00573137">
        <w:rPr>
          <w:sz w:val="24"/>
          <w:szCs w:val="24"/>
        </w:rPr>
        <w:t xml:space="preserve">au président de </w:t>
      </w:r>
      <w:r w:rsidRPr="00044359">
        <w:rPr>
          <w:sz w:val="24"/>
          <w:szCs w:val="24"/>
        </w:rPr>
        <w:t>l'</w:t>
      </w:r>
      <w:r w:rsidR="00A43152">
        <w:rPr>
          <w:sz w:val="24"/>
          <w:szCs w:val="24"/>
        </w:rPr>
        <w:t xml:space="preserve"> « AFUA » </w:t>
      </w:r>
      <w:r w:rsidRPr="00044359">
        <w:rPr>
          <w:sz w:val="24"/>
          <w:szCs w:val="24"/>
        </w:rPr>
        <w:t>qui peut faire opposition dans les conditions prévues audit article pour obtenir le paiement des sommes restant dues par l'ancien propriétaire.</w:t>
      </w:r>
    </w:p>
    <w:p w:rsidR="00044359" w:rsidRPr="00044359" w:rsidRDefault="00044359" w:rsidP="00044359">
      <w:pPr>
        <w:spacing w:after="0" w:line="240" w:lineRule="auto"/>
        <w:ind w:left="708"/>
        <w:jc w:val="both"/>
        <w:rPr>
          <w:sz w:val="24"/>
          <w:szCs w:val="24"/>
        </w:rPr>
      </w:pPr>
    </w:p>
    <w:p w:rsidR="00044359" w:rsidRPr="00573137" w:rsidRDefault="00044359" w:rsidP="00044359">
      <w:pPr>
        <w:spacing w:after="0" w:line="240" w:lineRule="auto"/>
        <w:ind w:left="708"/>
        <w:jc w:val="both"/>
        <w:rPr>
          <w:b/>
          <w:sz w:val="24"/>
          <w:szCs w:val="24"/>
        </w:rPr>
      </w:pPr>
      <w:r w:rsidRPr="00573137">
        <w:rPr>
          <w:b/>
          <w:sz w:val="24"/>
          <w:szCs w:val="24"/>
        </w:rPr>
        <w:t>Article 51</w:t>
      </w:r>
      <w:r w:rsidR="00573137">
        <w:rPr>
          <w:b/>
          <w:sz w:val="24"/>
          <w:szCs w:val="24"/>
        </w:rPr>
        <w:t> : Entretien des propriétés</w:t>
      </w:r>
    </w:p>
    <w:p w:rsidR="00044359" w:rsidRPr="00044359" w:rsidRDefault="00044359" w:rsidP="00044359">
      <w:pPr>
        <w:spacing w:after="0" w:line="240" w:lineRule="auto"/>
        <w:ind w:left="708"/>
        <w:jc w:val="both"/>
        <w:rPr>
          <w:sz w:val="24"/>
          <w:szCs w:val="24"/>
        </w:rPr>
      </w:pPr>
      <w:r w:rsidRPr="00044359">
        <w:rPr>
          <w:sz w:val="24"/>
          <w:szCs w:val="24"/>
        </w:rPr>
        <w:t>Les propriétaires s'engagent à ne pas altérer leurs propriétés de quelque manière que ce soit et, en particulier, à ne pas couper les arbres.</w:t>
      </w:r>
    </w:p>
    <w:p w:rsidR="00044359" w:rsidRPr="00044359" w:rsidRDefault="00044359" w:rsidP="00044359">
      <w:pPr>
        <w:spacing w:after="0" w:line="240" w:lineRule="auto"/>
        <w:ind w:left="708"/>
        <w:jc w:val="both"/>
        <w:rPr>
          <w:sz w:val="24"/>
          <w:szCs w:val="24"/>
        </w:rPr>
      </w:pPr>
    </w:p>
    <w:p w:rsidR="00044359" w:rsidRDefault="00044359" w:rsidP="00A703B0">
      <w:pPr>
        <w:spacing w:after="0" w:line="240" w:lineRule="auto"/>
        <w:ind w:left="708"/>
        <w:jc w:val="both"/>
        <w:rPr>
          <w:sz w:val="24"/>
          <w:szCs w:val="24"/>
        </w:rPr>
      </w:pPr>
    </w:p>
    <w:p w:rsidR="00044359" w:rsidRDefault="00044359" w:rsidP="00A703B0">
      <w:pPr>
        <w:spacing w:after="0" w:line="240" w:lineRule="auto"/>
        <w:ind w:left="708"/>
        <w:jc w:val="both"/>
        <w:rPr>
          <w:sz w:val="24"/>
          <w:szCs w:val="24"/>
        </w:rPr>
      </w:pPr>
    </w:p>
    <w:sectPr w:rsidR="00044359" w:rsidSect="006A40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D7A" w:rsidRDefault="00EB1D7A" w:rsidP="00670D05">
      <w:pPr>
        <w:spacing w:after="0" w:line="240" w:lineRule="auto"/>
      </w:pPr>
      <w:r>
        <w:separator/>
      </w:r>
    </w:p>
  </w:endnote>
  <w:endnote w:type="continuationSeparator" w:id="0">
    <w:p w:rsidR="00EB1D7A" w:rsidRDefault="00EB1D7A" w:rsidP="0067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2745050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A360B7" w:rsidRPr="000E0A70" w:rsidRDefault="00A360B7">
            <w:pPr>
              <w:pStyle w:val="Pieddepage"/>
              <w:jc w:val="right"/>
              <w:rPr>
                <w:sz w:val="16"/>
                <w:szCs w:val="16"/>
              </w:rPr>
            </w:pPr>
            <w:r w:rsidRPr="000E0A70">
              <w:rPr>
                <w:sz w:val="16"/>
                <w:szCs w:val="16"/>
              </w:rPr>
              <w:t xml:space="preserve">Page </w:t>
            </w:r>
            <w:r w:rsidRPr="000E0A70">
              <w:rPr>
                <w:b/>
                <w:bCs/>
                <w:sz w:val="16"/>
                <w:szCs w:val="16"/>
              </w:rPr>
              <w:fldChar w:fldCharType="begin"/>
            </w:r>
            <w:r w:rsidRPr="000E0A70">
              <w:rPr>
                <w:b/>
                <w:bCs/>
                <w:sz w:val="16"/>
                <w:szCs w:val="16"/>
              </w:rPr>
              <w:instrText>PAGE</w:instrText>
            </w:r>
            <w:r w:rsidRPr="000E0A70">
              <w:rPr>
                <w:b/>
                <w:bCs/>
                <w:sz w:val="16"/>
                <w:szCs w:val="16"/>
              </w:rPr>
              <w:fldChar w:fldCharType="separate"/>
            </w:r>
            <w:r w:rsidR="00C32E43">
              <w:rPr>
                <w:b/>
                <w:bCs/>
                <w:noProof/>
                <w:sz w:val="16"/>
                <w:szCs w:val="16"/>
              </w:rPr>
              <w:t>14</w:t>
            </w:r>
            <w:r w:rsidRPr="000E0A70">
              <w:rPr>
                <w:b/>
                <w:bCs/>
                <w:sz w:val="16"/>
                <w:szCs w:val="16"/>
              </w:rPr>
              <w:fldChar w:fldCharType="end"/>
            </w:r>
            <w:r w:rsidRPr="000E0A70">
              <w:rPr>
                <w:sz w:val="16"/>
                <w:szCs w:val="16"/>
              </w:rPr>
              <w:t xml:space="preserve"> sur </w:t>
            </w:r>
            <w:r w:rsidRPr="000E0A70">
              <w:rPr>
                <w:b/>
                <w:bCs/>
                <w:sz w:val="16"/>
                <w:szCs w:val="16"/>
              </w:rPr>
              <w:fldChar w:fldCharType="begin"/>
            </w:r>
            <w:r w:rsidRPr="000E0A70">
              <w:rPr>
                <w:b/>
                <w:bCs/>
                <w:sz w:val="16"/>
                <w:szCs w:val="16"/>
              </w:rPr>
              <w:instrText>NUMPAGES</w:instrText>
            </w:r>
            <w:r w:rsidRPr="000E0A70">
              <w:rPr>
                <w:b/>
                <w:bCs/>
                <w:sz w:val="16"/>
                <w:szCs w:val="16"/>
              </w:rPr>
              <w:fldChar w:fldCharType="separate"/>
            </w:r>
            <w:r w:rsidR="00C32E43">
              <w:rPr>
                <w:b/>
                <w:bCs/>
                <w:noProof/>
                <w:sz w:val="16"/>
                <w:szCs w:val="16"/>
              </w:rPr>
              <w:t>14</w:t>
            </w:r>
            <w:r w:rsidRPr="000E0A70">
              <w:rPr>
                <w:b/>
                <w:bCs/>
                <w:sz w:val="16"/>
                <w:szCs w:val="16"/>
              </w:rPr>
              <w:fldChar w:fldCharType="end"/>
            </w:r>
          </w:p>
        </w:sdtContent>
      </w:sdt>
    </w:sdtContent>
  </w:sdt>
  <w:p w:rsidR="00A360B7" w:rsidRDefault="00A360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D7A" w:rsidRDefault="00EB1D7A" w:rsidP="00670D05">
      <w:pPr>
        <w:spacing w:after="0" w:line="240" w:lineRule="auto"/>
      </w:pPr>
      <w:r>
        <w:separator/>
      </w:r>
    </w:p>
  </w:footnote>
  <w:footnote w:type="continuationSeparator" w:id="0">
    <w:p w:rsidR="00EB1D7A" w:rsidRDefault="00EB1D7A" w:rsidP="00670D05">
      <w:pPr>
        <w:spacing w:after="0" w:line="240" w:lineRule="auto"/>
      </w:pPr>
      <w:r>
        <w:continuationSeparator/>
      </w:r>
    </w:p>
  </w:footnote>
  <w:footnote w:id="1">
    <w:p w:rsidR="00A360B7" w:rsidRPr="000F05E4" w:rsidRDefault="00A360B7">
      <w:pPr>
        <w:pStyle w:val="Notedebasdepage"/>
      </w:pPr>
      <w:r w:rsidRPr="000F05E4">
        <w:rPr>
          <w:rStyle w:val="Appelnotedebasdep"/>
        </w:rPr>
        <w:footnoteRef/>
      </w:r>
      <w:r w:rsidRPr="000F05E4">
        <w:t xml:space="preserve"> Et articles 71 et 72 du décret du 3 mai 2006</w:t>
      </w:r>
    </w:p>
  </w:footnote>
  <w:footnote w:id="2">
    <w:p w:rsidR="00A360B7" w:rsidRPr="000F05E4" w:rsidRDefault="00A360B7">
      <w:pPr>
        <w:pStyle w:val="Notedebasdepage"/>
      </w:pPr>
      <w:r w:rsidRPr="000F05E4">
        <w:rPr>
          <w:rStyle w:val="Appelnotedebasdep"/>
        </w:rPr>
        <w:footnoteRef/>
      </w:r>
      <w:r w:rsidRPr="000F05E4">
        <w:t xml:space="preserve"> Et articles 67 à 70 du décret du 3 mai 2006</w:t>
      </w:r>
    </w:p>
  </w:footnote>
  <w:footnote w:id="3">
    <w:p w:rsidR="00A360B7" w:rsidRPr="00290AD2" w:rsidRDefault="00A360B7">
      <w:pPr>
        <w:pStyle w:val="Notedebasdepage"/>
      </w:pPr>
      <w:r w:rsidRPr="00290AD2">
        <w:rPr>
          <w:rStyle w:val="Appelnotedebasdep"/>
        </w:rPr>
        <w:footnoteRef/>
      </w:r>
      <w:r w:rsidRPr="00290AD2">
        <w:t xml:space="preserve"> Article 26 du décret du 3 mai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3211"/>
    <w:multiLevelType w:val="hybridMultilevel"/>
    <w:tmpl w:val="F910A3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654DF1"/>
    <w:multiLevelType w:val="hybridMultilevel"/>
    <w:tmpl w:val="DFAA2372"/>
    <w:lvl w:ilvl="0" w:tplc="3B161B5C">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 w15:restartNumberingAfterBreak="0">
    <w:nsid w:val="28EC12E2"/>
    <w:multiLevelType w:val="hybridMultilevel"/>
    <w:tmpl w:val="41FCE5DC"/>
    <w:lvl w:ilvl="0" w:tplc="083AF1DC">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 w15:restartNumberingAfterBreak="0">
    <w:nsid w:val="48E11B84"/>
    <w:multiLevelType w:val="hybridMultilevel"/>
    <w:tmpl w:val="CCE645A0"/>
    <w:lvl w:ilvl="0" w:tplc="C566814C">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4" w15:restartNumberingAfterBreak="0">
    <w:nsid w:val="4A2A6D5D"/>
    <w:multiLevelType w:val="hybridMultilevel"/>
    <w:tmpl w:val="081A17B4"/>
    <w:lvl w:ilvl="0" w:tplc="B1A2424E">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A3108C0"/>
    <w:multiLevelType w:val="hybridMultilevel"/>
    <w:tmpl w:val="163C675A"/>
    <w:lvl w:ilvl="0" w:tplc="B8C0481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55014DEE"/>
    <w:multiLevelType w:val="hybridMultilevel"/>
    <w:tmpl w:val="2340AEA4"/>
    <w:lvl w:ilvl="0" w:tplc="7178720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81"/>
    <w:rsid w:val="00020A92"/>
    <w:rsid w:val="00032A38"/>
    <w:rsid w:val="00044359"/>
    <w:rsid w:val="000B6DA9"/>
    <w:rsid w:val="000E0A70"/>
    <w:rsid w:val="000F05E4"/>
    <w:rsid w:val="0011197B"/>
    <w:rsid w:val="00122E56"/>
    <w:rsid w:val="001235F6"/>
    <w:rsid w:val="001A3427"/>
    <w:rsid w:val="001B5BF5"/>
    <w:rsid w:val="001C4C10"/>
    <w:rsid w:val="001D5A28"/>
    <w:rsid w:val="001E3C1A"/>
    <w:rsid w:val="0020074A"/>
    <w:rsid w:val="002262E1"/>
    <w:rsid w:val="0022757C"/>
    <w:rsid w:val="002323E6"/>
    <w:rsid w:val="0024147D"/>
    <w:rsid w:val="002466E5"/>
    <w:rsid w:val="00290AD2"/>
    <w:rsid w:val="0029407D"/>
    <w:rsid w:val="002E4512"/>
    <w:rsid w:val="002F669E"/>
    <w:rsid w:val="00300A75"/>
    <w:rsid w:val="003039AE"/>
    <w:rsid w:val="0032097D"/>
    <w:rsid w:val="003210B7"/>
    <w:rsid w:val="00322E50"/>
    <w:rsid w:val="00360AA8"/>
    <w:rsid w:val="00382DAC"/>
    <w:rsid w:val="003A210A"/>
    <w:rsid w:val="003B7BA0"/>
    <w:rsid w:val="003E0545"/>
    <w:rsid w:val="00427694"/>
    <w:rsid w:val="00435754"/>
    <w:rsid w:val="00444C18"/>
    <w:rsid w:val="00472514"/>
    <w:rsid w:val="00492017"/>
    <w:rsid w:val="004A0765"/>
    <w:rsid w:val="004D0E37"/>
    <w:rsid w:val="004E6181"/>
    <w:rsid w:val="004F62EE"/>
    <w:rsid w:val="00527B3F"/>
    <w:rsid w:val="00557719"/>
    <w:rsid w:val="005628C8"/>
    <w:rsid w:val="005662CC"/>
    <w:rsid w:val="00573137"/>
    <w:rsid w:val="00584C8A"/>
    <w:rsid w:val="005B56DB"/>
    <w:rsid w:val="00670D05"/>
    <w:rsid w:val="006A402C"/>
    <w:rsid w:val="006E05C6"/>
    <w:rsid w:val="006F0F94"/>
    <w:rsid w:val="00705C5F"/>
    <w:rsid w:val="00721CA9"/>
    <w:rsid w:val="007455B6"/>
    <w:rsid w:val="007A2612"/>
    <w:rsid w:val="007F2672"/>
    <w:rsid w:val="008035E1"/>
    <w:rsid w:val="00830C4F"/>
    <w:rsid w:val="00887837"/>
    <w:rsid w:val="008A593E"/>
    <w:rsid w:val="008F510F"/>
    <w:rsid w:val="009207AE"/>
    <w:rsid w:val="00932423"/>
    <w:rsid w:val="009C0BD8"/>
    <w:rsid w:val="009E725E"/>
    <w:rsid w:val="009E7D2C"/>
    <w:rsid w:val="00A11859"/>
    <w:rsid w:val="00A12833"/>
    <w:rsid w:val="00A14125"/>
    <w:rsid w:val="00A360B7"/>
    <w:rsid w:val="00A43152"/>
    <w:rsid w:val="00A660BB"/>
    <w:rsid w:val="00A703B0"/>
    <w:rsid w:val="00A815E4"/>
    <w:rsid w:val="00AA4CD1"/>
    <w:rsid w:val="00AC7730"/>
    <w:rsid w:val="00AF3A1B"/>
    <w:rsid w:val="00B12C08"/>
    <w:rsid w:val="00B157A4"/>
    <w:rsid w:val="00B71237"/>
    <w:rsid w:val="00B860F8"/>
    <w:rsid w:val="00B94D8B"/>
    <w:rsid w:val="00BE6634"/>
    <w:rsid w:val="00C03936"/>
    <w:rsid w:val="00C124D7"/>
    <w:rsid w:val="00C32E43"/>
    <w:rsid w:val="00C9652D"/>
    <w:rsid w:val="00CD7336"/>
    <w:rsid w:val="00D10BA6"/>
    <w:rsid w:val="00D1463F"/>
    <w:rsid w:val="00D34A7F"/>
    <w:rsid w:val="00D51639"/>
    <w:rsid w:val="00D51A35"/>
    <w:rsid w:val="00D64254"/>
    <w:rsid w:val="00D740A3"/>
    <w:rsid w:val="00D8110E"/>
    <w:rsid w:val="00D963C4"/>
    <w:rsid w:val="00DB5B59"/>
    <w:rsid w:val="00DC135B"/>
    <w:rsid w:val="00DF543B"/>
    <w:rsid w:val="00E16D30"/>
    <w:rsid w:val="00E50C55"/>
    <w:rsid w:val="00E5568D"/>
    <w:rsid w:val="00E674FE"/>
    <w:rsid w:val="00E8201C"/>
    <w:rsid w:val="00E9270A"/>
    <w:rsid w:val="00EB1D7A"/>
    <w:rsid w:val="00EB4A82"/>
    <w:rsid w:val="00EB6987"/>
    <w:rsid w:val="00EC4F49"/>
    <w:rsid w:val="00ED3603"/>
    <w:rsid w:val="00ED5DEA"/>
    <w:rsid w:val="00ED70BE"/>
    <w:rsid w:val="00F01379"/>
    <w:rsid w:val="00F105DA"/>
    <w:rsid w:val="00F23D5E"/>
    <w:rsid w:val="00F264EC"/>
    <w:rsid w:val="00F62476"/>
    <w:rsid w:val="00F816CC"/>
    <w:rsid w:val="00FD70B1"/>
    <w:rsid w:val="00FE0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89D52"/>
  <w15:docId w15:val="{B1EC06D8-ED6E-488F-AE51-DD93A4CB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0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6181"/>
    <w:pPr>
      <w:ind w:left="720"/>
      <w:contextualSpacing/>
    </w:pPr>
  </w:style>
  <w:style w:type="paragraph" w:styleId="En-tte">
    <w:name w:val="header"/>
    <w:basedOn w:val="Normal"/>
    <w:link w:val="En-tteCar"/>
    <w:uiPriority w:val="99"/>
    <w:unhideWhenUsed/>
    <w:rsid w:val="00670D05"/>
    <w:pPr>
      <w:tabs>
        <w:tab w:val="center" w:pos="4536"/>
        <w:tab w:val="right" w:pos="9072"/>
      </w:tabs>
      <w:spacing w:after="0" w:line="240" w:lineRule="auto"/>
    </w:pPr>
  </w:style>
  <w:style w:type="character" w:customStyle="1" w:styleId="En-tteCar">
    <w:name w:val="En-tête Car"/>
    <w:basedOn w:val="Policepardfaut"/>
    <w:link w:val="En-tte"/>
    <w:uiPriority w:val="99"/>
    <w:rsid w:val="00670D05"/>
  </w:style>
  <w:style w:type="paragraph" w:styleId="Pieddepage">
    <w:name w:val="footer"/>
    <w:basedOn w:val="Normal"/>
    <w:link w:val="PieddepageCar"/>
    <w:uiPriority w:val="99"/>
    <w:unhideWhenUsed/>
    <w:rsid w:val="00670D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0D05"/>
  </w:style>
  <w:style w:type="paragraph" w:styleId="Notedebasdepage">
    <w:name w:val="footnote text"/>
    <w:basedOn w:val="Normal"/>
    <w:link w:val="NotedebasdepageCar"/>
    <w:uiPriority w:val="99"/>
    <w:semiHidden/>
    <w:unhideWhenUsed/>
    <w:rsid w:val="00F816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16CC"/>
    <w:rPr>
      <w:sz w:val="20"/>
      <w:szCs w:val="20"/>
    </w:rPr>
  </w:style>
  <w:style w:type="character" w:styleId="Appelnotedebasdep">
    <w:name w:val="footnote reference"/>
    <w:basedOn w:val="Policepardfaut"/>
    <w:uiPriority w:val="99"/>
    <w:semiHidden/>
    <w:unhideWhenUsed/>
    <w:rsid w:val="00F81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56CF1-3959-4632-A754-AA12283F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4521</Words>
  <Characters>24868</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Furgerot</dc:creator>
  <cp:lastModifiedBy>Agence de la Tour</cp:lastModifiedBy>
  <cp:revision>10</cp:revision>
  <dcterms:created xsi:type="dcterms:W3CDTF">2017-10-31T09:04:00Z</dcterms:created>
  <dcterms:modified xsi:type="dcterms:W3CDTF">2017-11-29T15:53:00Z</dcterms:modified>
</cp:coreProperties>
</file>