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6CA" w:rsidRDefault="00E51DC9">
      <w:r>
        <w:t>Monsieur Jean FURGEROT</w:t>
      </w:r>
    </w:p>
    <w:p w:rsidR="00E51DC9" w:rsidRDefault="007F31DA">
      <w:r>
        <w:t>15 chemin de la Gouttière</w:t>
      </w:r>
    </w:p>
    <w:p w:rsidR="00E51DC9" w:rsidRDefault="007F31DA">
      <w:r>
        <w:t>91310 LINAS</w:t>
      </w:r>
    </w:p>
    <w:p w:rsidR="00E51DC9" w:rsidRDefault="00E51DC9"/>
    <w:p w:rsidR="00E51DC9" w:rsidRPr="009B385A" w:rsidRDefault="009B385A">
      <w:r w:rsidRPr="009B385A">
        <w:rPr>
          <w:rFonts w:cs="Arial"/>
        </w:rPr>
        <w:t>Tél : 06 09 01 00 30</w:t>
      </w:r>
    </w:p>
    <w:p w:rsidR="00E51DC9" w:rsidRDefault="00E51DC9"/>
    <w:p w:rsidR="00E51DC9" w:rsidRDefault="00E51DC9"/>
    <w:p w:rsidR="00E51DC9" w:rsidRPr="00E51DC9" w:rsidRDefault="00E51DC9" w:rsidP="009A60BB">
      <w:pPr>
        <w:ind w:left="5103"/>
        <w:rPr>
          <w:rFonts w:cs="Arial"/>
          <w:sz w:val="22"/>
          <w:szCs w:val="22"/>
        </w:rPr>
      </w:pPr>
      <w:r w:rsidRPr="00E51DC9">
        <w:rPr>
          <w:rFonts w:cs="Arial"/>
          <w:sz w:val="22"/>
          <w:szCs w:val="22"/>
        </w:rPr>
        <w:t xml:space="preserve">Monsieur le Préfet de l’ESSONNE, </w:t>
      </w:r>
    </w:p>
    <w:p w:rsidR="00E51DC9" w:rsidRDefault="00E51DC9" w:rsidP="009A60BB">
      <w:pPr>
        <w:ind w:left="5103"/>
        <w:rPr>
          <w:rFonts w:cs="Arial"/>
          <w:sz w:val="22"/>
          <w:szCs w:val="22"/>
        </w:rPr>
      </w:pPr>
      <w:r w:rsidRPr="00E51DC9">
        <w:rPr>
          <w:rFonts w:cs="Arial"/>
          <w:sz w:val="22"/>
          <w:szCs w:val="22"/>
        </w:rPr>
        <w:t xml:space="preserve">C/o </w:t>
      </w:r>
      <w:r w:rsidR="005B6719">
        <w:rPr>
          <w:rFonts w:cs="Arial"/>
          <w:sz w:val="22"/>
          <w:szCs w:val="22"/>
        </w:rPr>
        <w:t xml:space="preserve">Monsieur le </w:t>
      </w:r>
      <w:r w:rsidRPr="00E51DC9">
        <w:rPr>
          <w:rFonts w:cs="Arial"/>
          <w:sz w:val="22"/>
          <w:szCs w:val="22"/>
        </w:rPr>
        <w:t>Sous-Préf</w:t>
      </w:r>
      <w:r w:rsidR="005B6719">
        <w:rPr>
          <w:rFonts w:cs="Arial"/>
          <w:sz w:val="22"/>
          <w:szCs w:val="22"/>
        </w:rPr>
        <w:t xml:space="preserve">et </w:t>
      </w:r>
      <w:r w:rsidRPr="00E51DC9">
        <w:rPr>
          <w:rFonts w:cs="Arial"/>
          <w:sz w:val="22"/>
          <w:szCs w:val="22"/>
        </w:rPr>
        <w:t>de Palaiseau</w:t>
      </w:r>
    </w:p>
    <w:p w:rsidR="006129C3" w:rsidRDefault="006129C3" w:rsidP="009A60BB">
      <w:pPr>
        <w:ind w:left="510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Bureau des Actions Interministérielles et de l’Environnement</w:t>
      </w:r>
    </w:p>
    <w:p w:rsidR="009A60BB" w:rsidRDefault="00714FA1" w:rsidP="009A60BB">
      <w:pPr>
        <w:ind w:left="510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Avenue du Général de Gaulle</w:t>
      </w:r>
    </w:p>
    <w:p w:rsidR="00714FA1" w:rsidRDefault="00714FA1" w:rsidP="009A60BB">
      <w:pPr>
        <w:ind w:left="510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91125 PALAISEAU</w:t>
      </w:r>
    </w:p>
    <w:p w:rsidR="009A60BB" w:rsidRPr="00E51DC9" w:rsidRDefault="009A60BB" w:rsidP="009A60BB">
      <w:pPr>
        <w:ind w:left="5103"/>
        <w:rPr>
          <w:rFonts w:cs="Arial"/>
          <w:sz w:val="22"/>
          <w:szCs w:val="22"/>
        </w:rPr>
      </w:pPr>
    </w:p>
    <w:p w:rsidR="00E51DC9" w:rsidRPr="00E51DC9" w:rsidRDefault="00E51DC9" w:rsidP="00E51DC9">
      <w:pPr>
        <w:rPr>
          <w:rFonts w:cs="Arial"/>
          <w:sz w:val="22"/>
          <w:szCs w:val="22"/>
        </w:rPr>
      </w:pPr>
    </w:p>
    <w:p w:rsidR="007C6707" w:rsidRDefault="007C6707" w:rsidP="00E51DC9">
      <w:pPr>
        <w:rPr>
          <w:rFonts w:cs="Arial"/>
          <w:sz w:val="22"/>
          <w:szCs w:val="22"/>
        </w:rPr>
      </w:pPr>
    </w:p>
    <w:p w:rsidR="00E51DC9" w:rsidRDefault="007C6707" w:rsidP="00E51DC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Objet : Demande de création de l’AFU autorisée de « la Plaine » à MONTLHERY</w:t>
      </w:r>
    </w:p>
    <w:p w:rsidR="007C6707" w:rsidRDefault="007C6707" w:rsidP="00E51DC9">
      <w:pPr>
        <w:rPr>
          <w:rFonts w:cs="Arial"/>
          <w:sz w:val="22"/>
          <w:szCs w:val="22"/>
        </w:rPr>
      </w:pPr>
    </w:p>
    <w:p w:rsidR="007C6707" w:rsidRPr="00E51DC9" w:rsidRDefault="007C6707" w:rsidP="00E51DC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PJ : </w:t>
      </w:r>
      <w:r>
        <w:rPr>
          <w:rFonts w:cs="Arial"/>
          <w:sz w:val="22"/>
          <w:szCs w:val="22"/>
        </w:rPr>
        <w:tab/>
        <w:t>Un dossier complet de demande de création</w:t>
      </w:r>
      <w:r w:rsidR="00A96056">
        <w:rPr>
          <w:rFonts w:cs="Arial"/>
          <w:sz w:val="22"/>
          <w:szCs w:val="22"/>
        </w:rPr>
        <w:t xml:space="preserve"> en 10 exemplaires</w:t>
      </w:r>
    </w:p>
    <w:p w:rsidR="00E51DC9" w:rsidRDefault="00E51DC9" w:rsidP="00E51DC9">
      <w:pPr>
        <w:rPr>
          <w:rFonts w:cs="Arial"/>
          <w:sz w:val="22"/>
          <w:szCs w:val="22"/>
        </w:rPr>
      </w:pPr>
    </w:p>
    <w:p w:rsidR="007C6707" w:rsidRPr="00E51DC9" w:rsidRDefault="007C6707" w:rsidP="00E51DC9">
      <w:pPr>
        <w:rPr>
          <w:rFonts w:cs="Arial"/>
          <w:sz w:val="22"/>
          <w:szCs w:val="22"/>
        </w:rPr>
      </w:pPr>
    </w:p>
    <w:p w:rsidR="00E51DC9" w:rsidRPr="00E51DC9" w:rsidRDefault="00A96056" w:rsidP="00E51DC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Monsieur le P</w:t>
      </w:r>
      <w:r w:rsidR="00E51DC9" w:rsidRPr="00E51DC9">
        <w:rPr>
          <w:rFonts w:cs="Arial"/>
          <w:sz w:val="22"/>
          <w:szCs w:val="22"/>
        </w:rPr>
        <w:t>réfet,</w:t>
      </w:r>
    </w:p>
    <w:p w:rsidR="00CB6BE6" w:rsidRDefault="00CB6BE6" w:rsidP="00E51DC9">
      <w:pPr>
        <w:rPr>
          <w:rFonts w:cs="Arial"/>
          <w:sz w:val="22"/>
          <w:szCs w:val="22"/>
        </w:rPr>
      </w:pPr>
    </w:p>
    <w:p w:rsidR="00CB6BE6" w:rsidRDefault="00CB6BE6" w:rsidP="009A60B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 ma qualité de propriétaire d’un terrain situé d</w:t>
      </w:r>
      <w:r w:rsidR="006458CD">
        <w:rPr>
          <w:rFonts w:cs="Arial"/>
          <w:sz w:val="22"/>
          <w:szCs w:val="22"/>
        </w:rPr>
        <w:t>ans le Secteur de La Plaine de MO</w:t>
      </w:r>
      <w:r>
        <w:rPr>
          <w:rFonts w:cs="Arial"/>
          <w:sz w:val="22"/>
          <w:szCs w:val="22"/>
        </w:rPr>
        <w:t xml:space="preserve">NTLHERY, </w:t>
      </w:r>
      <w:r w:rsidR="00813A70">
        <w:rPr>
          <w:rFonts w:cs="Arial"/>
          <w:sz w:val="22"/>
          <w:szCs w:val="22"/>
        </w:rPr>
        <w:t>classé</w:t>
      </w:r>
      <w:r>
        <w:rPr>
          <w:rFonts w:cs="Arial"/>
          <w:sz w:val="22"/>
          <w:szCs w:val="22"/>
        </w:rPr>
        <w:t xml:space="preserve"> au regard du Plan Local d’Urbanisme pour grande partie en zone </w:t>
      </w:r>
      <w:r w:rsidR="00813A70">
        <w:rPr>
          <w:rFonts w:cs="Arial"/>
          <w:sz w:val="22"/>
          <w:szCs w:val="22"/>
        </w:rPr>
        <w:t xml:space="preserve">AU </w:t>
      </w:r>
      <w:r>
        <w:rPr>
          <w:rFonts w:cs="Arial"/>
          <w:sz w:val="22"/>
          <w:szCs w:val="22"/>
        </w:rPr>
        <w:t>« A urbaniser » et pour le reste en zone Naturelle</w:t>
      </w:r>
      <w:r w:rsidR="00A96056">
        <w:rPr>
          <w:rFonts w:cs="Arial"/>
          <w:sz w:val="22"/>
          <w:szCs w:val="22"/>
        </w:rPr>
        <w:t xml:space="preserve"> « N »</w:t>
      </w:r>
      <w:r>
        <w:rPr>
          <w:rFonts w:cs="Arial"/>
          <w:sz w:val="22"/>
          <w:szCs w:val="22"/>
        </w:rPr>
        <w:t>, j’ai initié avec une majorité qualifiée de propriétaire un projet d’aménagement qui doit se réaliser sous la forme d’une association foncière urbaine autorisée en application des articles L.322-1 et suivants du code de l’urbanisme.</w:t>
      </w:r>
    </w:p>
    <w:p w:rsidR="00CB6BE6" w:rsidRDefault="00CB6BE6" w:rsidP="009A60BB">
      <w:pPr>
        <w:jc w:val="both"/>
        <w:rPr>
          <w:rFonts w:cs="Arial"/>
          <w:sz w:val="22"/>
          <w:szCs w:val="22"/>
        </w:rPr>
      </w:pPr>
    </w:p>
    <w:p w:rsidR="00CB6BE6" w:rsidRDefault="00CB6BE6" w:rsidP="009A60BB">
      <w:pPr>
        <w:jc w:val="both"/>
        <w:rPr>
          <w:sz w:val="22"/>
          <w:szCs w:val="22"/>
        </w:rPr>
      </w:pPr>
      <w:r w:rsidRPr="00CB6BE6">
        <w:rPr>
          <w:rFonts w:cs="Arial"/>
          <w:sz w:val="22"/>
          <w:szCs w:val="22"/>
        </w:rPr>
        <w:t>Le périmètre du projet d’AFU autorisée concerne 35 propriétaires qui détiennent ensemble une superficie de 103 893 m² de terrain.</w:t>
      </w:r>
      <w:r>
        <w:rPr>
          <w:rFonts w:cs="Arial"/>
          <w:sz w:val="22"/>
          <w:szCs w:val="22"/>
        </w:rPr>
        <w:t xml:space="preserve"> En concertation avec la ville</w:t>
      </w:r>
      <w:r w:rsidR="00314B29">
        <w:rPr>
          <w:rFonts w:cs="Arial"/>
          <w:sz w:val="22"/>
          <w:szCs w:val="22"/>
        </w:rPr>
        <w:t xml:space="preserve"> et vos services</w:t>
      </w:r>
      <w:r>
        <w:rPr>
          <w:rFonts w:cs="Arial"/>
          <w:sz w:val="22"/>
          <w:szCs w:val="22"/>
        </w:rPr>
        <w:t>, u</w:t>
      </w:r>
      <w:r>
        <w:rPr>
          <w:sz w:val="22"/>
          <w:szCs w:val="22"/>
        </w:rPr>
        <w:t xml:space="preserve">n projet d’aménagement d’ensemble a ainsi été établi permettant la meilleure utilisation possible de la totalité du site, avec une intégration de la partie naturelle </w:t>
      </w:r>
      <w:r w:rsidR="009A60BB">
        <w:rPr>
          <w:sz w:val="22"/>
          <w:szCs w:val="22"/>
        </w:rPr>
        <w:t>sous forme d’espaces à usage de parc paysager ; respectant ainsi la logique d’une association syndicale de traiter l’ensemble des propriétaires de manière équitable et dans leurs intérêts légitime</w:t>
      </w:r>
      <w:r w:rsidR="000A237E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CB6BE6" w:rsidRDefault="00CB6BE6" w:rsidP="009A60BB">
      <w:pPr>
        <w:jc w:val="both"/>
        <w:rPr>
          <w:sz w:val="22"/>
          <w:szCs w:val="22"/>
        </w:rPr>
      </w:pPr>
    </w:p>
    <w:p w:rsidR="00CB6BE6" w:rsidRPr="00CB6BE6" w:rsidRDefault="00CB6BE6" w:rsidP="009A60BB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Aujourd’hui le programme </w:t>
      </w:r>
      <w:r w:rsidR="00A96056">
        <w:rPr>
          <w:sz w:val="22"/>
          <w:szCs w:val="22"/>
        </w:rPr>
        <w:t>a été</w:t>
      </w:r>
      <w:r>
        <w:rPr>
          <w:sz w:val="22"/>
          <w:szCs w:val="22"/>
        </w:rPr>
        <w:t xml:space="preserve"> </w:t>
      </w:r>
      <w:r w:rsidR="009A60BB">
        <w:rPr>
          <w:sz w:val="22"/>
          <w:szCs w:val="22"/>
        </w:rPr>
        <w:t xml:space="preserve">définitivement </w:t>
      </w:r>
      <w:r>
        <w:rPr>
          <w:sz w:val="22"/>
          <w:szCs w:val="22"/>
        </w:rPr>
        <w:t>arrêté à 350 logements afin de respecter les dispositions du SDRIF</w:t>
      </w:r>
      <w:r>
        <w:rPr>
          <w:rStyle w:val="Appelnotedebasdep"/>
          <w:sz w:val="22"/>
          <w:szCs w:val="22"/>
        </w:rPr>
        <w:footnoteReference w:id="1"/>
      </w:r>
      <w:r>
        <w:rPr>
          <w:sz w:val="22"/>
          <w:szCs w:val="22"/>
        </w:rPr>
        <w:t xml:space="preserve"> en matière de densité (35 logements à l’hectare) avec un minimum de 30 % de logements locatifs sociaux.</w:t>
      </w:r>
      <w:r w:rsidR="009A60BB">
        <w:rPr>
          <w:sz w:val="22"/>
          <w:szCs w:val="22"/>
        </w:rPr>
        <w:t xml:space="preserve"> Il s’agit de réaliser un nouveau quartier de MONTLHERY avec les équipements d’accompagnement (voiries, réseaux, espaces collectifs ou d’intérêt général).</w:t>
      </w:r>
    </w:p>
    <w:p w:rsidR="00E51DC9" w:rsidRPr="00E51DC9" w:rsidRDefault="00E51DC9" w:rsidP="009A60BB">
      <w:pPr>
        <w:jc w:val="both"/>
        <w:rPr>
          <w:rFonts w:cs="Arial"/>
          <w:sz w:val="22"/>
          <w:szCs w:val="22"/>
        </w:rPr>
      </w:pPr>
    </w:p>
    <w:p w:rsidR="00CB6BE6" w:rsidRDefault="00E51DC9" w:rsidP="009A60BB">
      <w:pPr>
        <w:jc w:val="both"/>
        <w:rPr>
          <w:rFonts w:cs="Arial"/>
          <w:sz w:val="22"/>
          <w:szCs w:val="22"/>
        </w:rPr>
      </w:pPr>
      <w:r w:rsidRPr="00E51DC9">
        <w:rPr>
          <w:rFonts w:cs="Arial"/>
          <w:sz w:val="22"/>
          <w:szCs w:val="22"/>
        </w:rPr>
        <w:t>En application de l’article 11 de l’ordonnance n° 2004-632 du 1</w:t>
      </w:r>
      <w:r w:rsidRPr="00E51DC9">
        <w:rPr>
          <w:rFonts w:cs="Arial"/>
          <w:sz w:val="22"/>
          <w:szCs w:val="22"/>
          <w:vertAlign w:val="superscript"/>
        </w:rPr>
        <w:t>er</w:t>
      </w:r>
      <w:r w:rsidRPr="00E51DC9">
        <w:rPr>
          <w:rFonts w:cs="Arial"/>
          <w:sz w:val="22"/>
          <w:szCs w:val="22"/>
        </w:rPr>
        <w:t xml:space="preserve"> juillet 2004, </w:t>
      </w:r>
      <w:r w:rsidR="00CB6BE6" w:rsidRPr="00314B29">
        <w:rPr>
          <w:rFonts w:cs="Arial"/>
          <w:i/>
          <w:sz w:val="22"/>
          <w:szCs w:val="22"/>
        </w:rPr>
        <w:t>« un ou plusieurs pr</w:t>
      </w:r>
      <w:r w:rsidR="002D077E" w:rsidRPr="00314B29">
        <w:rPr>
          <w:rFonts w:cs="Arial"/>
          <w:i/>
          <w:sz w:val="22"/>
          <w:szCs w:val="22"/>
        </w:rPr>
        <w:t>opriétaires intéressé</w:t>
      </w:r>
      <w:r w:rsidR="00CB6BE6" w:rsidRPr="00314B29">
        <w:rPr>
          <w:rFonts w:cs="Arial"/>
          <w:i/>
          <w:sz w:val="22"/>
          <w:szCs w:val="22"/>
        </w:rPr>
        <w:t>s (…) peuvent demander la création d’une association syndicale autorisée</w:t>
      </w:r>
      <w:r w:rsidR="00CB6BE6">
        <w:rPr>
          <w:rFonts w:cs="Arial"/>
          <w:sz w:val="22"/>
          <w:szCs w:val="22"/>
        </w:rPr>
        <w:t> ».</w:t>
      </w:r>
    </w:p>
    <w:p w:rsidR="009A60BB" w:rsidRDefault="009A60BB" w:rsidP="009A60BB">
      <w:pPr>
        <w:jc w:val="both"/>
        <w:rPr>
          <w:rFonts w:cs="Arial"/>
          <w:sz w:val="22"/>
          <w:szCs w:val="22"/>
        </w:rPr>
      </w:pPr>
    </w:p>
    <w:p w:rsidR="009A60BB" w:rsidRDefault="009A60BB" w:rsidP="009A60B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J’ai </w:t>
      </w:r>
      <w:r w:rsidR="007C6707">
        <w:rPr>
          <w:rFonts w:cs="Arial"/>
          <w:sz w:val="22"/>
          <w:szCs w:val="22"/>
        </w:rPr>
        <w:t xml:space="preserve">donc </w:t>
      </w:r>
      <w:r>
        <w:rPr>
          <w:rFonts w:cs="Arial"/>
          <w:sz w:val="22"/>
          <w:szCs w:val="22"/>
        </w:rPr>
        <w:t xml:space="preserve">l’honneur de solliciter de votre haute bienveillance, la création de l’association foncière urbaine qui aura pour objet conformément au 1° de l’article L.322-2, «  </w:t>
      </w:r>
      <w:r w:rsidRPr="00314B29">
        <w:rPr>
          <w:rFonts w:cs="Arial"/>
          <w:i/>
          <w:sz w:val="22"/>
          <w:szCs w:val="22"/>
        </w:rPr>
        <w:t>Le</w:t>
      </w:r>
      <w:r>
        <w:rPr>
          <w:rFonts w:cs="Arial"/>
          <w:sz w:val="22"/>
          <w:szCs w:val="22"/>
        </w:rPr>
        <w:t xml:space="preserve"> </w:t>
      </w:r>
      <w:r w:rsidRPr="00314B29">
        <w:rPr>
          <w:rFonts w:cs="Arial"/>
          <w:i/>
          <w:sz w:val="22"/>
          <w:szCs w:val="22"/>
        </w:rPr>
        <w:t>remembrement de parcelles et la modification corrélative de l’assiette des droits de propriétés, des charges et des servitudes y attachées, ainsi que la réalisation de travaux d’équipement et  d’aménagement nécessaires</w:t>
      </w:r>
      <w:r>
        <w:rPr>
          <w:rFonts w:cs="Arial"/>
          <w:sz w:val="22"/>
          <w:szCs w:val="22"/>
        </w:rPr>
        <w:t> »</w:t>
      </w:r>
      <w:r w:rsidR="00314B29">
        <w:rPr>
          <w:rFonts w:cs="Arial"/>
          <w:sz w:val="22"/>
          <w:szCs w:val="22"/>
        </w:rPr>
        <w:t xml:space="preserve"> et sera intitulée </w:t>
      </w:r>
      <w:r w:rsidR="000A237E">
        <w:rPr>
          <w:rFonts w:cs="Arial"/>
          <w:sz w:val="22"/>
          <w:szCs w:val="22"/>
        </w:rPr>
        <w:t>« A</w:t>
      </w:r>
      <w:r w:rsidR="00314B29">
        <w:rPr>
          <w:rFonts w:cs="Arial"/>
          <w:sz w:val="22"/>
          <w:szCs w:val="22"/>
        </w:rPr>
        <w:t xml:space="preserve">ssociation </w:t>
      </w:r>
      <w:r w:rsidR="000A237E">
        <w:rPr>
          <w:rFonts w:cs="Arial"/>
          <w:sz w:val="22"/>
          <w:szCs w:val="22"/>
        </w:rPr>
        <w:t>F</w:t>
      </w:r>
      <w:r w:rsidR="00314B29">
        <w:rPr>
          <w:rFonts w:cs="Arial"/>
          <w:sz w:val="22"/>
          <w:szCs w:val="22"/>
        </w:rPr>
        <w:t xml:space="preserve">oncière </w:t>
      </w:r>
      <w:r w:rsidR="000A237E">
        <w:rPr>
          <w:rFonts w:cs="Arial"/>
          <w:sz w:val="22"/>
          <w:szCs w:val="22"/>
        </w:rPr>
        <w:t>U</w:t>
      </w:r>
      <w:r w:rsidR="00314B29">
        <w:rPr>
          <w:rFonts w:cs="Arial"/>
          <w:sz w:val="22"/>
          <w:szCs w:val="22"/>
        </w:rPr>
        <w:t xml:space="preserve">rbaine </w:t>
      </w:r>
      <w:r w:rsidR="000A237E">
        <w:rPr>
          <w:rFonts w:cs="Arial"/>
          <w:sz w:val="22"/>
          <w:szCs w:val="22"/>
        </w:rPr>
        <w:t>A</w:t>
      </w:r>
      <w:r w:rsidR="00314B29">
        <w:rPr>
          <w:rFonts w:cs="Arial"/>
          <w:sz w:val="22"/>
          <w:szCs w:val="22"/>
        </w:rPr>
        <w:t xml:space="preserve">utorisée de </w:t>
      </w:r>
      <w:r w:rsidR="000A237E">
        <w:rPr>
          <w:rFonts w:cs="Arial"/>
          <w:sz w:val="22"/>
          <w:szCs w:val="22"/>
        </w:rPr>
        <w:t>Remembrement de L</w:t>
      </w:r>
      <w:r w:rsidR="00314B29">
        <w:rPr>
          <w:rFonts w:cs="Arial"/>
          <w:sz w:val="22"/>
          <w:szCs w:val="22"/>
        </w:rPr>
        <w:t>a Plaine</w:t>
      </w:r>
      <w:r w:rsidR="000A237E">
        <w:rPr>
          <w:rFonts w:cs="Arial"/>
          <w:sz w:val="22"/>
          <w:szCs w:val="22"/>
        </w:rPr>
        <w:t> »</w:t>
      </w:r>
      <w:r w:rsidR="00FF4DF2">
        <w:rPr>
          <w:rFonts w:cs="Arial"/>
          <w:sz w:val="22"/>
          <w:szCs w:val="22"/>
        </w:rPr>
        <w:t xml:space="preserve"> dite « AFUA de La Plaine »</w:t>
      </w:r>
      <w:r w:rsidR="00314B29">
        <w:rPr>
          <w:rFonts w:cs="Arial"/>
          <w:sz w:val="22"/>
          <w:szCs w:val="22"/>
        </w:rPr>
        <w:t>.</w:t>
      </w:r>
    </w:p>
    <w:p w:rsidR="00CB6BE6" w:rsidRDefault="00CB6BE6" w:rsidP="009A60BB">
      <w:pPr>
        <w:jc w:val="both"/>
        <w:rPr>
          <w:rFonts w:cs="Arial"/>
          <w:sz w:val="22"/>
          <w:szCs w:val="22"/>
        </w:rPr>
      </w:pPr>
    </w:p>
    <w:p w:rsidR="007C6707" w:rsidRDefault="007C6707" w:rsidP="009A60B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Vous trouverez sous ce pli outre un projet de statuts conforme aux dispositions du second alinéa de l’article 7 de l’ordonnance susvisée</w:t>
      </w:r>
      <w:r w:rsidR="00321537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le dossier de demande exigé </w:t>
      </w:r>
      <w:r w:rsidR="002D077E">
        <w:rPr>
          <w:rFonts w:cs="Arial"/>
          <w:sz w:val="22"/>
          <w:szCs w:val="22"/>
        </w:rPr>
        <w:t xml:space="preserve">par </w:t>
      </w:r>
      <w:r>
        <w:rPr>
          <w:rFonts w:cs="Arial"/>
          <w:sz w:val="22"/>
          <w:szCs w:val="22"/>
        </w:rPr>
        <w:t>les dispositions de</w:t>
      </w:r>
      <w:r w:rsidR="002D077E">
        <w:rPr>
          <w:rFonts w:cs="Arial"/>
          <w:sz w:val="22"/>
          <w:szCs w:val="22"/>
        </w:rPr>
        <w:t xml:space="preserve"> l’</w:t>
      </w:r>
      <w:r>
        <w:rPr>
          <w:rFonts w:cs="Arial"/>
          <w:sz w:val="22"/>
          <w:szCs w:val="22"/>
        </w:rPr>
        <w:t>article R.322-6 du code de l’urbanisme.</w:t>
      </w:r>
    </w:p>
    <w:p w:rsidR="004F7B74" w:rsidRDefault="004F7B74" w:rsidP="009A60BB">
      <w:pPr>
        <w:jc w:val="both"/>
        <w:rPr>
          <w:rFonts w:cs="Arial"/>
          <w:sz w:val="22"/>
          <w:szCs w:val="22"/>
        </w:rPr>
      </w:pPr>
    </w:p>
    <w:p w:rsidR="004F7B74" w:rsidRDefault="004F7B74" w:rsidP="009A60B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 vous précise que </w:t>
      </w:r>
      <w:r w:rsidR="009F6E3E">
        <w:rPr>
          <w:rFonts w:cs="Arial"/>
          <w:sz w:val="22"/>
          <w:szCs w:val="22"/>
        </w:rPr>
        <w:t xml:space="preserve">c’est </w:t>
      </w:r>
      <w:r w:rsidR="00314B29">
        <w:rPr>
          <w:rFonts w:cs="Arial"/>
          <w:sz w:val="22"/>
          <w:szCs w:val="22"/>
        </w:rPr>
        <w:t xml:space="preserve">l’AFU autorisée de la Plaine </w:t>
      </w:r>
      <w:r>
        <w:rPr>
          <w:rFonts w:cs="Arial"/>
          <w:sz w:val="22"/>
          <w:szCs w:val="22"/>
        </w:rPr>
        <w:t xml:space="preserve">qui exercera la </w:t>
      </w:r>
      <w:r w:rsidR="009F6E3E">
        <w:rPr>
          <w:rFonts w:cs="Arial"/>
          <w:sz w:val="22"/>
          <w:szCs w:val="22"/>
        </w:rPr>
        <w:t>qualité</w:t>
      </w:r>
      <w:r>
        <w:rPr>
          <w:rFonts w:cs="Arial"/>
          <w:sz w:val="22"/>
          <w:szCs w:val="22"/>
        </w:rPr>
        <w:t xml:space="preserve"> de personne titulaire du droit de délaissement prévue à l’article L.322-3, 2° </w:t>
      </w:r>
      <w:r w:rsidR="00813A70">
        <w:rPr>
          <w:rFonts w:cs="Arial"/>
          <w:sz w:val="22"/>
          <w:szCs w:val="22"/>
        </w:rPr>
        <w:t>du code de l’urbanisme</w:t>
      </w:r>
      <w:r w:rsidR="009F6E3E">
        <w:rPr>
          <w:rFonts w:cs="Arial"/>
          <w:sz w:val="22"/>
          <w:szCs w:val="22"/>
        </w:rPr>
        <w:t xml:space="preserve"> conformément à ses statuts</w:t>
      </w:r>
      <w:r>
        <w:rPr>
          <w:rFonts w:cs="Arial"/>
          <w:sz w:val="22"/>
          <w:szCs w:val="22"/>
        </w:rPr>
        <w:t>.</w:t>
      </w:r>
    </w:p>
    <w:p w:rsidR="004F7B74" w:rsidRDefault="004F7B74" w:rsidP="009A60BB">
      <w:pPr>
        <w:jc w:val="both"/>
        <w:rPr>
          <w:rFonts w:cs="Arial"/>
          <w:sz w:val="22"/>
          <w:szCs w:val="22"/>
        </w:rPr>
      </w:pPr>
    </w:p>
    <w:p w:rsidR="005416BD" w:rsidRDefault="004F7B74" w:rsidP="009A60B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Il vous appartient </w:t>
      </w:r>
      <w:r w:rsidR="005416BD">
        <w:rPr>
          <w:rFonts w:cs="Arial"/>
          <w:sz w:val="22"/>
          <w:szCs w:val="22"/>
        </w:rPr>
        <w:t xml:space="preserve">désormais en votre qualité d’autorité compétente d’instruire cette demande et conformément </w:t>
      </w:r>
      <w:r w:rsidR="00314B29">
        <w:rPr>
          <w:rFonts w:cs="Arial"/>
          <w:sz w:val="22"/>
          <w:szCs w:val="22"/>
        </w:rPr>
        <w:t>aux dispositions de</w:t>
      </w:r>
      <w:r w:rsidR="005416BD">
        <w:rPr>
          <w:rFonts w:cs="Arial"/>
          <w:sz w:val="22"/>
          <w:szCs w:val="22"/>
        </w:rPr>
        <w:t xml:space="preserve"> l’article 8 du décret du 3 mai 2006 de lancer l</w:t>
      </w:r>
      <w:r w:rsidR="00314B29">
        <w:rPr>
          <w:rFonts w:cs="Arial"/>
          <w:sz w:val="22"/>
          <w:szCs w:val="22"/>
        </w:rPr>
        <w:t>’enquête administrative nécessaire à sa création (</w:t>
      </w:r>
      <w:r w:rsidR="005416BD">
        <w:rPr>
          <w:rFonts w:cs="Arial"/>
          <w:sz w:val="22"/>
          <w:szCs w:val="22"/>
        </w:rPr>
        <w:t>consultations imposées par la réglementation</w:t>
      </w:r>
      <w:r w:rsidR="00314B29">
        <w:rPr>
          <w:rFonts w:cs="Arial"/>
          <w:sz w:val="22"/>
          <w:szCs w:val="22"/>
        </w:rPr>
        <w:t xml:space="preserve">) </w:t>
      </w:r>
      <w:r w:rsidR="005416BD">
        <w:rPr>
          <w:rFonts w:cs="Arial"/>
          <w:sz w:val="22"/>
          <w:szCs w:val="22"/>
        </w:rPr>
        <w:t xml:space="preserve">et </w:t>
      </w:r>
      <w:r w:rsidR="00314B29">
        <w:rPr>
          <w:rFonts w:cs="Arial"/>
          <w:sz w:val="22"/>
          <w:szCs w:val="22"/>
        </w:rPr>
        <w:t xml:space="preserve">en application </w:t>
      </w:r>
      <w:r w:rsidR="009F6E3E">
        <w:rPr>
          <w:rFonts w:cs="Arial"/>
          <w:sz w:val="22"/>
          <w:szCs w:val="22"/>
        </w:rPr>
        <w:t>de l’article R.322-3 II, 2</w:t>
      </w:r>
      <w:r w:rsidR="009F6E3E" w:rsidRPr="009F6E3E">
        <w:rPr>
          <w:rFonts w:cs="Arial"/>
          <w:sz w:val="22"/>
          <w:szCs w:val="22"/>
          <w:vertAlign w:val="superscript"/>
        </w:rPr>
        <w:t>ème</w:t>
      </w:r>
      <w:r w:rsidR="009F6E3E">
        <w:rPr>
          <w:rFonts w:cs="Arial"/>
          <w:sz w:val="22"/>
          <w:szCs w:val="22"/>
        </w:rPr>
        <w:t xml:space="preserve"> alinéa du code de l’urbanisme </w:t>
      </w:r>
    </w:p>
    <w:p w:rsidR="004F7B74" w:rsidRDefault="005416BD" w:rsidP="005416BD">
      <w:pPr>
        <w:tabs>
          <w:tab w:val="left" w:pos="284"/>
        </w:tabs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D’ordonner par arrêté préfectoral l’ouverture de l’enquête publique ;</w:t>
      </w:r>
    </w:p>
    <w:p w:rsidR="005416BD" w:rsidRDefault="005416BD" w:rsidP="005416BD">
      <w:pPr>
        <w:tabs>
          <w:tab w:val="left" w:pos="284"/>
        </w:tabs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D’organiser la consultation des propriétaires</w:t>
      </w:r>
      <w:r w:rsidR="00314B29">
        <w:rPr>
          <w:rFonts w:cs="Arial"/>
          <w:sz w:val="22"/>
          <w:szCs w:val="22"/>
        </w:rPr>
        <w:t xml:space="preserve"> en </w:t>
      </w:r>
      <w:r w:rsidR="000C6529">
        <w:rPr>
          <w:rFonts w:cs="Arial"/>
          <w:sz w:val="22"/>
          <w:szCs w:val="22"/>
        </w:rPr>
        <w:t xml:space="preserve">les convoquant en </w:t>
      </w:r>
      <w:r w:rsidR="00314B29">
        <w:rPr>
          <w:rFonts w:cs="Arial"/>
          <w:sz w:val="22"/>
          <w:szCs w:val="22"/>
        </w:rPr>
        <w:t xml:space="preserve">assemblée générale </w:t>
      </w:r>
      <w:r w:rsidR="000C6529">
        <w:rPr>
          <w:rFonts w:cs="Arial"/>
          <w:sz w:val="22"/>
          <w:szCs w:val="22"/>
        </w:rPr>
        <w:t>constitutive</w:t>
      </w:r>
      <w:r>
        <w:rPr>
          <w:rFonts w:cs="Arial"/>
          <w:sz w:val="22"/>
          <w:szCs w:val="22"/>
        </w:rPr>
        <w:t>.</w:t>
      </w:r>
    </w:p>
    <w:p w:rsidR="000306D9" w:rsidRDefault="000306D9" w:rsidP="009A60BB">
      <w:pPr>
        <w:jc w:val="both"/>
        <w:rPr>
          <w:rFonts w:cs="Arial"/>
          <w:sz w:val="22"/>
          <w:szCs w:val="22"/>
        </w:rPr>
      </w:pPr>
    </w:p>
    <w:p w:rsidR="000306D9" w:rsidRDefault="000306D9" w:rsidP="009A60B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 délibération du 13 décembre 2016, le conseil municipal de</w:t>
      </w:r>
      <w:r w:rsidR="00FF4DF2">
        <w:rPr>
          <w:rFonts w:cs="Arial"/>
          <w:sz w:val="22"/>
          <w:szCs w:val="22"/>
        </w:rPr>
        <w:t xml:space="preserve"> la commune de</w:t>
      </w:r>
      <w:r>
        <w:rPr>
          <w:rFonts w:cs="Arial"/>
          <w:sz w:val="22"/>
          <w:szCs w:val="22"/>
        </w:rPr>
        <w:t xml:space="preserve"> MONTLHERY a donné son entier accord à la création de </w:t>
      </w:r>
      <w:proofErr w:type="gramStart"/>
      <w:r>
        <w:rPr>
          <w:rFonts w:cs="Arial"/>
          <w:sz w:val="22"/>
          <w:szCs w:val="22"/>
        </w:rPr>
        <w:t>l’</w:t>
      </w:r>
      <w:r w:rsidR="00542F77">
        <w:rPr>
          <w:rFonts w:cs="Arial"/>
          <w:sz w:val="22"/>
          <w:szCs w:val="22"/>
        </w:rPr>
        <w:t xml:space="preserve"> «</w:t>
      </w:r>
      <w:proofErr w:type="gramEnd"/>
      <w:r w:rsidR="00542F77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AFUA de La Plaine</w:t>
      </w:r>
      <w:r w:rsidR="00542F77">
        <w:rPr>
          <w:rFonts w:cs="Arial"/>
          <w:sz w:val="22"/>
          <w:szCs w:val="22"/>
        </w:rPr>
        <w:t> »</w:t>
      </w:r>
      <w:r>
        <w:rPr>
          <w:rFonts w:cs="Arial"/>
          <w:sz w:val="22"/>
          <w:szCs w:val="22"/>
        </w:rPr>
        <w:t>.</w:t>
      </w:r>
    </w:p>
    <w:p w:rsidR="00E51DC9" w:rsidRPr="00E51DC9" w:rsidRDefault="00CB6BE6" w:rsidP="009A60B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E51DC9" w:rsidRDefault="005416BD" w:rsidP="009A60B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Pour votre information, j’ai recueilli de la part des propriétaires, l’accord de principe exigé par l’article L.322-3 du code de l’urbanisme sous la forme d’une majorité qualifiée à savoir plus des deux tiers des propriétaires regroupant ensemble plus des deux tiers de la superficie.</w:t>
      </w:r>
      <w:r w:rsidR="00813A70">
        <w:rPr>
          <w:rFonts w:cs="Arial"/>
          <w:sz w:val="22"/>
          <w:szCs w:val="22"/>
        </w:rPr>
        <w:t xml:space="preserve"> Toutefois, en application de l’article L.322-3-1 et par dérogation à l’article précité, l’AFU autorisée peut être créée avec seulement 50 % des propriétaires </w:t>
      </w:r>
      <w:r w:rsidR="00314B29" w:rsidRPr="00314B29">
        <w:rPr>
          <w:rFonts w:cs="Arial"/>
          <w:i/>
          <w:sz w:val="22"/>
          <w:szCs w:val="22"/>
        </w:rPr>
        <w:t>« </w:t>
      </w:r>
      <w:r w:rsidR="00813A70" w:rsidRPr="00314B29">
        <w:rPr>
          <w:rFonts w:cs="Arial"/>
          <w:i/>
          <w:sz w:val="22"/>
          <w:szCs w:val="22"/>
        </w:rPr>
        <w:t>lorsque la localisation ou la configuration des parcelles limite de façon importante les droits à construire prévus par le document d’urbanisme</w:t>
      </w:r>
      <w:r w:rsidR="00314B29">
        <w:rPr>
          <w:rFonts w:cs="Arial"/>
          <w:sz w:val="22"/>
          <w:szCs w:val="22"/>
        </w:rPr>
        <w:t> »</w:t>
      </w:r>
      <w:r w:rsidR="00813A70">
        <w:rPr>
          <w:rFonts w:cs="Arial"/>
          <w:sz w:val="22"/>
          <w:szCs w:val="22"/>
        </w:rPr>
        <w:t xml:space="preserve">. </w:t>
      </w:r>
      <w:r w:rsidR="00314B29">
        <w:rPr>
          <w:rFonts w:cs="Arial"/>
          <w:sz w:val="22"/>
          <w:szCs w:val="22"/>
        </w:rPr>
        <w:t>Tel est le cas de notre AFU</w:t>
      </w:r>
      <w:r w:rsidR="00542F77">
        <w:rPr>
          <w:rFonts w:cs="Arial"/>
          <w:sz w:val="22"/>
          <w:szCs w:val="22"/>
        </w:rPr>
        <w:t>A</w:t>
      </w:r>
      <w:r w:rsidR="00314B29">
        <w:rPr>
          <w:rFonts w:cs="Arial"/>
          <w:sz w:val="22"/>
          <w:szCs w:val="22"/>
        </w:rPr>
        <w:t xml:space="preserve"> puisqu’en l’état actuel la localisation des terrains classés en zone </w:t>
      </w:r>
      <w:proofErr w:type="gramStart"/>
      <w:r w:rsidR="00314B29">
        <w:rPr>
          <w:rFonts w:cs="Arial"/>
          <w:sz w:val="22"/>
          <w:szCs w:val="22"/>
        </w:rPr>
        <w:t>AU inconstructible</w:t>
      </w:r>
      <w:proofErr w:type="gramEnd"/>
      <w:r w:rsidR="00314B29">
        <w:rPr>
          <w:rFonts w:cs="Arial"/>
          <w:sz w:val="22"/>
          <w:szCs w:val="22"/>
        </w:rPr>
        <w:t xml:space="preserve"> au PLU approuvé limite de façon importante les droits à construire. </w:t>
      </w:r>
    </w:p>
    <w:p w:rsidR="005416BD" w:rsidRDefault="005416BD" w:rsidP="009A60BB">
      <w:pPr>
        <w:jc w:val="both"/>
        <w:rPr>
          <w:rFonts w:cs="Arial"/>
          <w:sz w:val="22"/>
          <w:szCs w:val="22"/>
        </w:rPr>
      </w:pPr>
    </w:p>
    <w:p w:rsidR="005416BD" w:rsidRDefault="003C6D02" w:rsidP="009A60B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 restant à votre disposition pour tous renseignements complémentaires, v</w:t>
      </w:r>
      <w:r w:rsidR="005416BD">
        <w:rPr>
          <w:rFonts w:cs="Arial"/>
          <w:sz w:val="22"/>
          <w:szCs w:val="22"/>
        </w:rPr>
        <w:t>euillez agréer, Monsieur le Préfet, l’assurance de ma considération respectueuse.</w:t>
      </w:r>
    </w:p>
    <w:p w:rsidR="005416BD" w:rsidRDefault="005416BD" w:rsidP="009A60BB">
      <w:pPr>
        <w:jc w:val="both"/>
        <w:rPr>
          <w:rFonts w:cs="Arial"/>
          <w:sz w:val="22"/>
          <w:szCs w:val="22"/>
        </w:rPr>
      </w:pPr>
    </w:p>
    <w:p w:rsidR="005416BD" w:rsidRDefault="005416BD" w:rsidP="009A60BB">
      <w:pPr>
        <w:jc w:val="both"/>
        <w:rPr>
          <w:rFonts w:cs="Arial"/>
          <w:sz w:val="22"/>
          <w:szCs w:val="22"/>
        </w:rPr>
      </w:pPr>
    </w:p>
    <w:p w:rsidR="005416BD" w:rsidRDefault="005416BD" w:rsidP="009A60BB">
      <w:pPr>
        <w:jc w:val="both"/>
        <w:rPr>
          <w:rFonts w:cs="Arial"/>
          <w:sz w:val="22"/>
          <w:szCs w:val="22"/>
        </w:rPr>
      </w:pPr>
    </w:p>
    <w:p w:rsidR="005416BD" w:rsidRDefault="002D077E" w:rsidP="005416BD">
      <w:pPr>
        <w:ind w:left="510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MONTLHERY, le </w:t>
      </w:r>
      <w:r w:rsidR="007F31DA">
        <w:rPr>
          <w:rFonts w:cs="Arial"/>
          <w:sz w:val="22"/>
          <w:szCs w:val="22"/>
        </w:rPr>
        <w:t>01 décembre</w:t>
      </w:r>
      <w:r w:rsidR="005416BD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416BD" w:rsidRDefault="007F31DA" w:rsidP="005416BD">
      <w:pPr>
        <w:ind w:left="510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Charles </w:t>
      </w:r>
      <w:r w:rsidR="005416BD">
        <w:rPr>
          <w:rFonts w:cs="Arial"/>
          <w:sz w:val="22"/>
          <w:szCs w:val="22"/>
        </w:rPr>
        <w:t>Jean FURGEROT</w:t>
      </w:r>
    </w:p>
    <w:p w:rsidR="005416BD" w:rsidRPr="00E51DC9" w:rsidRDefault="005416BD" w:rsidP="005416BD">
      <w:pPr>
        <w:ind w:left="510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Propriétaire initiateur de l’</w:t>
      </w:r>
      <w:r w:rsidR="00DD1989">
        <w:rPr>
          <w:rFonts w:cs="Arial"/>
          <w:sz w:val="22"/>
          <w:szCs w:val="22"/>
        </w:rPr>
        <w:t xml:space="preserve"> « </w:t>
      </w:r>
      <w:r>
        <w:rPr>
          <w:rFonts w:cs="Arial"/>
          <w:sz w:val="22"/>
          <w:szCs w:val="22"/>
        </w:rPr>
        <w:t>AFUA</w:t>
      </w:r>
      <w:r w:rsidR="00DD1989">
        <w:rPr>
          <w:rFonts w:cs="Arial"/>
          <w:sz w:val="22"/>
          <w:szCs w:val="22"/>
        </w:rPr>
        <w:t xml:space="preserve"> de La Plaine »</w:t>
      </w:r>
      <w:bookmarkStart w:id="0" w:name="_GoBack"/>
      <w:bookmarkEnd w:id="0"/>
    </w:p>
    <w:p w:rsidR="00E51DC9" w:rsidRPr="00E51DC9" w:rsidRDefault="00E51DC9" w:rsidP="005416BD">
      <w:pPr>
        <w:ind w:left="5103"/>
        <w:jc w:val="both"/>
      </w:pPr>
    </w:p>
    <w:p w:rsidR="00E51DC9" w:rsidRPr="00E51DC9" w:rsidRDefault="00E51DC9" w:rsidP="009A60BB">
      <w:pPr>
        <w:jc w:val="both"/>
      </w:pPr>
    </w:p>
    <w:p w:rsidR="00E51DC9" w:rsidRPr="00E51DC9" w:rsidRDefault="00E51DC9"/>
    <w:sectPr w:rsidR="00E51DC9" w:rsidRPr="00E5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A1E" w:rsidRDefault="008A5A1E" w:rsidP="00CB6BE6">
      <w:r>
        <w:separator/>
      </w:r>
    </w:p>
  </w:endnote>
  <w:endnote w:type="continuationSeparator" w:id="0">
    <w:p w:rsidR="008A5A1E" w:rsidRDefault="008A5A1E" w:rsidP="00CB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17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A1E" w:rsidRDefault="008A5A1E" w:rsidP="00CB6BE6">
      <w:r>
        <w:separator/>
      </w:r>
    </w:p>
  </w:footnote>
  <w:footnote w:type="continuationSeparator" w:id="0">
    <w:p w:rsidR="008A5A1E" w:rsidRDefault="008A5A1E" w:rsidP="00CB6BE6">
      <w:r>
        <w:continuationSeparator/>
      </w:r>
    </w:p>
  </w:footnote>
  <w:footnote w:id="1">
    <w:p w:rsidR="00CB6BE6" w:rsidRDefault="00CB6BE6" w:rsidP="00CB6BE6">
      <w:pPr>
        <w:pStyle w:val="Notedebasdepage"/>
      </w:pPr>
      <w:r>
        <w:rPr>
          <w:rStyle w:val="Appelnotedebasdep"/>
        </w:rPr>
        <w:footnoteRef/>
      </w:r>
      <w:r>
        <w:t xml:space="preserve"> Schéma directeur de la Région Ile de France approuvé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DC9"/>
    <w:rsid w:val="000306D9"/>
    <w:rsid w:val="000A237E"/>
    <w:rsid w:val="000B46CA"/>
    <w:rsid w:val="000C6529"/>
    <w:rsid w:val="0013079B"/>
    <w:rsid w:val="002D077E"/>
    <w:rsid w:val="00314B29"/>
    <w:rsid w:val="00321537"/>
    <w:rsid w:val="003C6D02"/>
    <w:rsid w:val="00443B3B"/>
    <w:rsid w:val="004D159F"/>
    <w:rsid w:val="004F7B74"/>
    <w:rsid w:val="005416BD"/>
    <w:rsid w:val="00542F77"/>
    <w:rsid w:val="005B6719"/>
    <w:rsid w:val="006129C3"/>
    <w:rsid w:val="006458CD"/>
    <w:rsid w:val="00714FA1"/>
    <w:rsid w:val="007C6707"/>
    <w:rsid w:val="007F31DA"/>
    <w:rsid w:val="00813A70"/>
    <w:rsid w:val="008A5A1E"/>
    <w:rsid w:val="008F3E11"/>
    <w:rsid w:val="009A60BB"/>
    <w:rsid w:val="009B385A"/>
    <w:rsid w:val="009F6E3E"/>
    <w:rsid w:val="00A96056"/>
    <w:rsid w:val="00AA4D51"/>
    <w:rsid w:val="00BA730E"/>
    <w:rsid w:val="00C73FBC"/>
    <w:rsid w:val="00CB6BE6"/>
    <w:rsid w:val="00DD1989"/>
    <w:rsid w:val="00E51DC9"/>
    <w:rsid w:val="00F93EFA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1FD5"/>
  <w15:chartTrackingRefBased/>
  <w15:docId w15:val="{00F9F8DA-5D11-4849-829E-E4C1A996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1DC9"/>
  </w:style>
  <w:style w:type="paragraph" w:styleId="Titre3">
    <w:name w:val="heading 3"/>
    <w:basedOn w:val="Normal"/>
    <w:next w:val="Normal"/>
    <w:link w:val="Titre3Car"/>
    <w:qFormat/>
    <w:rsid w:val="0013079B"/>
    <w:pPr>
      <w:spacing w:after="180" w:line="264" w:lineRule="auto"/>
      <w:outlineLvl w:val="2"/>
    </w:pPr>
    <w:rPr>
      <w:rFonts w:ascii="Tahoma" w:eastAsia="Times New Roman" w:hAnsi="Tahoma"/>
      <w:i/>
      <w:spacing w:val="4"/>
      <w:sz w:val="17"/>
      <w:szCs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13079B"/>
    <w:pPr>
      <w:spacing w:before="140" w:line="264" w:lineRule="auto"/>
    </w:pPr>
    <w:rPr>
      <w:rFonts w:ascii="Tahoma" w:eastAsia="Times New Roman" w:hAnsi="Tahoma"/>
      <w:b/>
      <w:spacing w:val="4"/>
      <w:szCs w:val="18"/>
      <w:lang w:val="en-US"/>
    </w:rPr>
  </w:style>
  <w:style w:type="character" w:customStyle="1" w:styleId="Caractresdenotedebasdepage">
    <w:name w:val="Caractères de note de bas de page"/>
    <w:rsid w:val="0013079B"/>
  </w:style>
  <w:style w:type="paragraph" w:customStyle="1" w:styleId="Notedebasdepage1">
    <w:name w:val="Note de bas de page1"/>
    <w:basedOn w:val="Normal"/>
    <w:rsid w:val="0013079B"/>
    <w:pPr>
      <w:suppressAutoHyphens/>
    </w:pPr>
    <w:rPr>
      <w:rFonts w:eastAsia="Lucida Sans Unicode"/>
      <w:kern w:val="1"/>
      <w:lang w:eastAsia="ar-SA"/>
    </w:rPr>
  </w:style>
  <w:style w:type="paragraph" w:customStyle="1" w:styleId="Paragraphedeliste1">
    <w:name w:val="Paragraphe de liste1"/>
    <w:basedOn w:val="Normal"/>
    <w:rsid w:val="0013079B"/>
    <w:pPr>
      <w:suppressAutoHyphens/>
      <w:spacing w:after="200" w:line="276" w:lineRule="auto"/>
      <w:ind w:left="720"/>
    </w:pPr>
    <w:rPr>
      <w:rFonts w:ascii="Calibri" w:eastAsia="Lucida Sans Unicode" w:hAnsi="Calibri" w:cs="font317"/>
      <w:kern w:val="1"/>
      <w:sz w:val="22"/>
      <w:szCs w:val="22"/>
      <w:lang w:eastAsia="ar-SA"/>
    </w:rPr>
  </w:style>
  <w:style w:type="character" w:customStyle="1" w:styleId="Titre3Car">
    <w:name w:val="Titre 3 Car"/>
    <w:link w:val="Titre3"/>
    <w:rsid w:val="0013079B"/>
    <w:rPr>
      <w:rFonts w:ascii="Tahoma" w:eastAsia="Times New Roman" w:hAnsi="Tahoma" w:cs="Times New Roman"/>
      <w:i/>
      <w:spacing w:val="4"/>
      <w:sz w:val="17"/>
      <w:szCs w:val="18"/>
      <w:lang w:val="en-US"/>
    </w:rPr>
  </w:style>
  <w:style w:type="paragraph" w:styleId="Notedebasdepage">
    <w:name w:val="footnote text"/>
    <w:basedOn w:val="Normal"/>
    <w:link w:val="NotedebasdepageCar"/>
    <w:rsid w:val="0013079B"/>
    <w:pPr>
      <w:suppressLineNumbers/>
      <w:suppressAutoHyphens/>
      <w:ind w:left="283" w:hanging="283"/>
    </w:pPr>
    <w:rPr>
      <w:rFonts w:eastAsia="Lucida Sans Unicode"/>
      <w:kern w:val="1"/>
      <w:lang w:eastAsia="ar-SA"/>
    </w:rPr>
  </w:style>
  <w:style w:type="character" w:customStyle="1" w:styleId="NotedebasdepageCar">
    <w:name w:val="Note de bas de page Car"/>
    <w:link w:val="Notedebasdepage"/>
    <w:rsid w:val="0013079B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En-tte">
    <w:name w:val="header"/>
    <w:basedOn w:val="Normal"/>
    <w:link w:val="En-tteCar"/>
    <w:rsid w:val="0013079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rsid w:val="0013079B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3079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link w:val="Pieddepage"/>
    <w:uiPriority w:val="99"/>
    <w:rsid w:val="0013079B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13079B"/>
    <w:rPr>
      <w:vertAlign w:val="superscript"/>
    </w:rPr>
  </w:style>
  <w:style w:type="character" w:styleId="Lienhypertexte">
    <w:name w:val="Hyperlink"/>
    <w:rsid w:val="0013079B"/>
    <w:rPr>
      <w:color w:val="0000FF"/>
      <w:u w:val="single"/>
    </w:rPr>
  </w:style>
  <w:style w:type="character" w:styleId="lev">
    <w:name w:val="Strong"/>
    <w:uiPriority w:val="22"/>
    <w:qFormat/>
    <w:rsid w:val="0013079B"/>
    <w:rPr>
      <w:b/>
      <w:bCs/>
    </w:rPr>
  </w:style>
  <w:style w:type="paragraph" w:styleId="NormalWeb">
    <w:name w:val="Normal (Web)"/>
    <w:basedOn w:val="Normal"/>
    <w:uiPriority w:val="99"/>
    <w:unhideWhenUsed/>
    <w:rsid w:val="0013079B"/>
    <w:pPr>
      <w:spacing w:after="240" w:line="312" w:lineRule="atLeast"/>
    </w:pPr>
    <w:rPr>
      <w:rFonts w:eastAsia="Times New Roman"/>
    </w:rPr>
  </w:style>
  <w:style w:type="paragraph" w:styleId="Textedebulles">
    <w:name w:val="Balloon Text"/>
    <w:basedOn w:val="Normal"/>
    <w:link w:val="TextedebullesCar"/>
    <w:rsid w:val="0013079B"/>
    <w:rPr>
      <w:rFonts w:ascii="Segoe UI" w:eastAsia="Times New Roman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3079B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rsid w:val="0013079B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JEANNIN</dc:creator>
  <cp:keywords/>
  <dc:description/>
  <cp:lastModifiedBy>Agence de la Tour</cp:lastModifiedBy>
  <cp:revision>14</cp:revision>
  <dcterms:created xsi:type="dcterms:W3CDTF">2017-06-19T08:39:00Z</dcterms:created>
  <dcterms:modified xsi:type="dcterms:W3CDTF">2017-11-29T10:49:00Z</dcterms:modified>
</cp:coreProperties>
</file>